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480F" w:rsidRDefault="009F2CB3" w:rsidP="009C480F">
      <w:pPr>
        <w:ind w:firstLine="708"/>
        <w:jc w:val="center"/>
        <w:rPr>
          <w:rFonts w:ascii="Times New Roman" w:hAnsi="Times New Roman"/>
          <w:sz w:val="90"/>
          <w:szCs w:val="90"/>
        </w:rPr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3" behindDoc="1" locked="0" layoutInCell="1" allowOverlap="1" wp14:anchorId="2028B128" wp14:editId="54211CAD">
                <wp:simplePos x="0" y="0"/>
                <wp:positionH relativeFrom="page">
                  <wp:posOffset>3402330</wp:posOffset>
                </wp:positionH>
                <wp:positionV relativeFrom="paragraph">
                  <wp:posOffset>137795</wp:posOffset>
                </wp:positionV>
                <wp:extent cx="3954780" cy="27432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954780" cy="274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C480F" w:rsidRPr="00E449E6" w:rsidRDefault="009C480F" w:rsidP="009C480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color w:val="C00000"/>
                                <w:sz w:val="60"/>
                                <w:szCs w:val="60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49E6">
                              <w:rPr>
                                <w:rFonts w:asciiTheme="minorHAnsi" w:hAnsiTheme="minorHAnsi"/>
                                <w:b/>
                                <w:bCs/>
                                <w:color w:val="C00000"/>
                                <w:sz w:val="60"/>
                                <w:szCs w:val="60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Обеспечим безопасность </w:t>
                            </w:r>
                          </w:p>
                          <w:p w:rsidR="009C480F" w:rsidRPr="00E449E6" w:rsidRDefault="009C480F" w:rsidP="009C480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color w:val="C00000"/>
                              </w:rPr>
                            </w:pPr>
                            <w:r w:rsidRPr="00E449E6">
                              <w:rPr>
                                <w:rFonts w:asciiTheme="minorHAnsi" w:hAnsiTheme="minorHAnsi"/>
                                <w:b/>
                                <w:bCs/>
                                <w:color w:val="C00000"/>
                                <w:sz w:val="60"/>
                                <w:szCs w:val="60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1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нашим детям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28B128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267.9pt;margin-top:10.85pt;width:311.4pt;height:3in;z-index:-2516572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Qoc+wEAANoDAAAOAAAAZHJzL2Uyb0RvYy54bWysU01vEzEQvSPxHyzfySZpS8sqmyq0wKVA&#10;pQb1PPFHdmHtMbaT3fx7xo4TKrghcrBie/zmvTdvF7ej6dle+dChbfhsMuVMWYGys9uGf1t/fHPD&#10;WYhgJfRoVcMPKvDb5etXi8HVao4t9lJ5RiA21INreBujq6sqiFYZCBN0ytKlRm8g0tZvK+lhIHTT&#10;V/Pp9G01oJfOo1Ah0On98ZIvM77WSsSvWgcVWd9w4hbz6vO6SWu1XEC99eDaThQa8A8sDHSWmp6h&#10;7iEC2/nuLyjTCY8BdZwINBVq3QmVNZCa2fQPNU8tOJW1kDnBnW0K/w9WfNk/etbJhs85s2BoRM/k&#10;6MpHNk/mDC7UVPPkqCqO73GkIWehwT2g+BGYxbsW7FatvMehVSCJ3IygynGWsD44ws2nazXGD7Kj&#10;OcwSfPUC/9gspE6b4TNKegK7iLnbqL1J9pJhjCjQJA/n6REiE3R48e7q8vqGrgTdza8vLygfuQfU&#10;p+fOh/hJoWHpT8M9xSPDw/4hxEQH6lNJ4ZboHInFcTMWQzYoD8RyoNg0PPzcgVekeGfukFJGMrVH&#10;U1xM+0Q8wa7HZ/Cu9I5E+7E/xSYTyPmRZQogvxOQ6SmNe+jZ1ZR+RU0pLmSPqOmtxRX5pbusJBl7&#10;5FmUUICywBL2lNCX+1z1+5Nc/gIAAP//AwBQSwMEFAAGAAgAAAAhAK7goWvfAAAACwEAAA8AAABk&#10;cnMvZG93bnJldi54bWxMj81OwzAQhO9IvIO1SNyonbZuS8imQiCuIMqPxM2Nt0lEvI5itwlvj3uC&#10;42hGM98U28l14kRDaD0jZDMFgrjytuUa4f3t6WYDIkTD1nSeCeGHAmzLy4vC5NaP/EqnXaxFKuGQ&#10;G4Qmxj6XMlQNORNmvidO3sEPzsQkh1rawYyp3HVyrtRKOtNyWmhMTw8NVd+7o0P4eD58fS7VS/3o&#10;dD/6SUl2txLx+mq6vwMRaYp/YTjjJ3QoE9PeH9kG0SHohU7oEWGerUGcA5nerEDsEZZ6sQZZFvL/&#10;h/IXAAD//wMAUEsBAi0AFAAGAAgAAAAhALaDOJL+AAAA4QEAABMAAAAAAAAAAAAAAAAAAAAAAFtD&#10;b250ZW50X1R5cGVzXS54bWxQSwECLQAUAAYACAAAACEAOP0h/9YAAACUAQAACwAAAAAAAAAAAAAA&#10;AAAvAQAAX3JlbHMvLnJlbHNQSwECLQAUAAYACAAAACEADxUKHPsBAADaAwAADgAAAAAAAAAAAAAA&#10;AAAuAgAAZHJzL2Uyb0RvYy54bWxQSwECLQAUAAYACAAAACEAruCha98AAAALAQAADwAAAAAAAAAA&#10;AAAAAABVBAAAZHJzL2Rvd25yZXYueG1sUEsFBgAAAAAEAAQA8wAAAGEFAAAAAA==&#10;" filled="f" stroked="f">
                <o:lock v:ext="edit" shapetype="t"/>
                <v:textbox>
                  <w:txbxContent>
                    <w:p w:rsidR="009C480F" w:rsidRPr="00E449E6" w:rsidRDefault="009C480F" w:rsidP="009C480F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b/>
                          <w:bCs/>
                          <w:color w:val="C00000"/>
                          <w:sz w:val="60"/>
                          <w:szCs w:val="60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1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49E6">
                        <w:rPr>
                          <w:rFonts w:asciiTheme="minorHAnsi" w:hAnsiTheme="minorHAnsi"/>
                          <w:b/>
                          <w:bCs/>
                          <w:color w:val="C00000"/>
                          <w:sz w:val="60"/>
                          <w:szCs w:val="60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1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Обеспечим безопасность </w:t>
                      </w:r>
                    </w:p>
                    <w:p w:rsidR="009C480F" w:rsidRPr="00E449E6" w:rsidRDefault="009C480F" w:rsidP="009C480F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color w:val="C00000"/>
                        </w:rPr>
                      </w:pPr>
                      <w:r w:rsidRPr="00E449E6">
                        <w:rPr>
                          <w:rFonts w:asciiTheme="minorHAnsi" w:hAnsiTheme="minorHAnsi"/>
                          <w:b/>
                          <w:bCs/>
                          <w:color w:val="C00000"/>
                          <w:sz w:val="60"/>
                          <w:szCs w:val="60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1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нашим детям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D4210">
        <w:rPr>
          <w:noProof/>
          <w:lang w:eastAsia="ru-RU"/>
        </w:rPr>
        <w:drawing>
          <wp:anchor distT="0" distB="0" distL="114300" distR="114300" simplePos="0" relativeHeight="251657213" behindDoc="1" locked="0" layoutInCell="1" allowOverlap="1" wp14:anchorId="44F922FF" wp14:editId="24C07185">
            <wp:simplePos x="0" y="0"/>
            <wp:positionH relativeFrom="page">
              <wp:posOffset>4990702</wp:posOffset>
            </wp:positionH>
            <wp:positionV relativeFrom="paragraph">
              <wp:posOffset>-184799</wp:posOffset>
            </wp:positionV>
            <wp:extent cx="1087106" cy="3298190"/>
            <wp:effectExtent l="0" t="0" r="0" b="0"/>
            <wp:wrapNone/>
            <wp:docPr id="14" name="Рисунок 14" descr="http://blogs.ibo.org/files/2016/04/Child-Protection-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s.ibo.org/files/2016/04/Child-Protection-p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02" t="12102" b="14232"/>
                    <a:stretch/>
                  </pic:blipFill>
                  <pic:spPr bwMode="auto">
                    <a:xfrm>
                      <a:off x="0" y="0"/>
                      <a:ext cx="1087106" cy="3298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30F">
        <w:rPr>
          <w:noProof/>
          <w:lang w:eastAsia="ru-RU"/>
        </w:rPr>
        <w:drawing>
          <wp:anchor distT="0" distB="0" distL="114300" distR="114300" simplePos="0" relativeHeight="251658750" behindDoc="1" locked="0" layoutInCell="1" allowOverlap="1" wp14:anchorId="05CFCFD7" wp14:editId="10651A63">
            <wp:simplePos x="0" y="0"/>
            <wp:positionH relativeFrom="page">
              <wp:posOffset>-722630</wp:posOffset>
            </wp:positionH>
            <wp:positionV relativeFrom="paragraph">
              <wp:posOffset>-245110</wp:posOffset>
            </wp:positionV>
            <wp:extent cx="5201920" cy="3298190"/>
            <wp:effectExtent l="0" t="0" r="0" b="0"/>
            <wp:wrapNone/>
            <wp:docPr id="1" name="Рисунок 1" descr="http://blogs.ibo.org/files/2016/04/Child-Protection-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s.ibo.org/files/2016/04/Child-Protection-p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02" b="14232"/>
                    <a:stretch/>
                  </pic:blipFill>
                  <pic:spPr bwMode="auto">
                    <a:xfrm>
                      <a:off x="0" y="0"/>
                      <a:ext cx="5201920" cy="3298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30F">
        <w:rPr>
          <w:noProof/>
          <w:lang w:eastAsia="ru-RU"/>
        </w:rPr>
        <w:drawing>
          <wp:anchor distT="0" distB="0" distL="114300" distR="114300" simplePos="0" relativeHeight="251658238" behindDoc="1" locked="0" layoutInCell="1" allowOverlap="1" wp14:anchorId="11B2130C" wp14:editId="779166FB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562087" cy="10663881"/>
            <wp:effectExtent l="0" t="0" r="1270" b="4445"/>
            <wp:wrapNone/>
            <wp:docPr id="10" name="Рисунок 10" descr="http://www.svadbuzz.ru/sites/default/files/imagecache/photo-big/users/1/photo/2016/239/wHqyB0LwO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vadbuzz.ru/sites/default/files/imagecache/photo-big/users/1/photo/2016/239/wHqyB0LwOm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8800"/>
                              </a14:imgEffect>
                              <a14:imgEffect>
                                <a14:brightnessContrast bright="1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407" cy="1068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80F" w:rsidRDefault="009C480F" w:rsidP="0020103E">
      <w:pPr>
        <w:ind w:firstLine="708"/>
        <w:jc w:val="both"/>
        <w:rPr>
          <w:sz w:val="30"/>
          <w:szCs w:val="30"/>
        </w:rPr>
      </w:pPr>
    </w:p>
    <w:p w:rsidR="009C480F" w:rsidRDefault="009C480F" w:rsidP="0020103E">
      <w:pPr>
        <w:ind w:firstLine="708"/>
        <w:jc w:val="both"/>
        <w:rPr>
          <w:sz w:val="30"/>
          <w:szCs w:val="30"/>
        </w:rPr>
      </w:pPr>
    </w:p>
    <w:p w:rsidR="009C480F" w:rsidRDefault="009C480F" w:rsidP="0020103E">
      <w:pPr>
        <w:ind w:firstLine="708"/>
        <w:jc w:val="both"/>
        <w:rPr>
          <w:sz w:val="30"/>
          <w:szCs w:val="30"/>
        </w:rPr>
      </w:pPr>
    </w:p>
    <w:p w:rsidR="003B5A0F" w:rsidRDefault="003B5A0F" w:rsidP="0020103E">
      <w:pPr>
        <w:ind w:firstLine="708"/>
        <w:jc w:val="both"/>
        <w:rPr>
          <w:sz w:val="30"/>
          <w:szCs w:val="30"/>
        </w:rPr>
      </w:pPr>
    </w:p>
    <w:p w:rsidR="003B5A0F" w:rsidRDefault="003B5A0F" w:rsidP="0020103E">
      <w:pPr>
        <w:ind w:firstLine="708"/>
        <w:jc w:val="both"/>
        <w:rPr>
          <w:sz w:val="30"/>
          <w:szCs w:val="30"/>
        </w:rPr>
      </w:pPr>
    </w:p>
    <w:p w:rsidR="003B5A0F" w:rsidRDefault="003B5A0F" w:rsidP="0020103E">
      <w:pPr>
        <w:ind w:firstLine="708"/>
        <w:jc w:val="both"/>
        <w:rPr>
          <w:sz w:val="30"/>
          <w:szCs w:val="30"/>
        </w:rPr>
      </w:pPr>
    </w:p>
    <w:p w:rsidR="003B5A0F" w:rsidRDefault="003B5A0F" w:rsidP="0020103E">
      <w:pPr>
        <w:ind w:firstLine="708"/>
        <w:jc w:val="both"/>
        <w:rPr>
          <w:sz w:val="30"/>
          <w:szCs w:val="30"/>
        </w:rPr>
      </w:pPr>
    </w:p>
    <w:p w:rsidR="0020103E" w:rsidRPr="00DC6410" w:rsidRDefault="0020103E" w:rsidP="0020103E">
      <w:pPr>
        <w:ind w:firstLine="708"/>
        <w:jc w:val="both"/>
        <w:rPr>
          <w:sz w:val="30"/>
          <w:szCs w:val="30"/>
        </w:rPr>
      </w:pPr>
      <w:r w:rsidRPr="00DC6410">
        <w:rPr>
          <w:sz w:val="30"/>
          <w:szCs w:val="30"/>
        </w:rPr>
        <w:t>В газетах часто появляются леденящие душу истории о несчастных случаях с детьми. Помимо разного рода извращенцев и маньяков, опасность может подстерегать не только на улице, но и дома. Конечно, всегда соломку не подстелешь. Но есть определенные правила, соблюдая которые, мы можем значительно снизить вероятность несчастных случаев и уберечь наших детей от беды.</w:t>
      </w:r>
    </w:p>
    <w:p w:rsidR="0020103E" w:rsidRPr="007E62D2" w:rsidRDefault="0020103E" w:rsidP="0020103E">
      <w:pPr>
        <w:jc w:val="center"/>
        <w:rPr>
          <w:b/>
          <w:color w:val="C00000"/>
          <w:sz w:val="30"/>
          <w:szCs w:val="30"/>
        </w:rPr>
      </w:pPr>
      <w:r w:rsidRPr="007E62D2">
        <w:rPr>
          <w:b/>
          <w:color w:val="C00000"/>
          <w:sz w:val="30"/>
          <w:szCs w:val="30"/>
        </w:rPr>
        <w:t>БЕЗОПАСНОСТЬ ДЕТЕЙ ДОМА: ОТ СПИЧЕК ДО БЫТОВОЙ ХИМИИ</w:t>
      </w:r>
    </w:p>
    <w:p w:rsidR="0020103E" w:rsidRPr="00DC6410" w:rsidRDefault="00EB71B4" w:rsidP="0020103E">
      <w:pPr>
        <w:ind w:firstLine="708"/>
        <w:jc w:val="both"/>
        <w:rPr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4384675</wp:posOffset>
            </wp:positionH>
            <wp:positionV relativeFrom="paragraph">
              <wp:posOffset>1112520</wp:posOffset>
            </wp:positionV>
            <wp:extent cx="2505710" cy="2520315"/>
            <wp:effectExtent l="0" t="0" r="8890" b="0"/>
            <wp:wrapTight wrapText="bothSides">
              <wp:wrapPolygon edited="0">
                <wp:start x="9032" y="0"/>
                <wp:lineTo x="7390" y="163"/>
                <wp:lineTo x="3120" y="1959"/>
                <wp:lineTo x="3120" y="2612"/>
                <wp:lineTo x="2135" y="3755"/>
                <wp:lineTo x="1314" y="4898"/>
                <wp:lineTo x="0" y="7673"/>
                <wp:lineTo x="0" y="12082"/>
                <wp:lineTo x="164" y="13388"/>
                <wp:lineTo x="821" y="15673"/>
                <wp:lineTo x="2792" y="18286"/>
                <wp:lineTo x="2956" y="19102"/>
                <wp:lineTo x="6404" y="20898"/>
                <wp:lineTo x="7882" y="21388"/>
                <wp:lineTo x="8539" y="21388"/>
                <wp:lineTo x="11167" y="21388"/>
                <wp:lineTo x="13630" y="21061"/>
                <wp:lineTo x="14780" y="20898"/>
                <wp:lineTo x="18392" y="18939"/>
                <wp:lineTo x="18557" y="18286"/>
                <wp:lineTo x="20856" y="15673"/>
                <wp:lineTo x="21512" y="13388"/>
                <wp:lineTo x="21512" y="8000"/>
                <wp:lineTo x="21348" y="7837"/>
                <wp:lineTo x="20527" y="5224"/>
                <wp:lineTo x="18064" y="2612"/>
                <wp:lineTo x="18228" y="1633"/>
                <wp:lineTo x="12973" y="0"/>
                <wp:lineTo x="9689" y="0"/>
                <wp:lineTo x="9032" y="0"/>
              </wp:wrapPolygon>
            </wp:wrapTight>
            <wp:docPr id="5" name="Рисунок 5" descr="https://medhea.ru/public/341531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edhea.ru/public/34153114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03E" w:rsidRPr="00DC6410">
        <w:rPr>
          <w:sz w:val="30"/>
          <w:szCs w:val="30"/>
        </w:rPr>
        <w:t>О правилах пожарной безопасности для детей знают все, но, тем не менее, несчастные случаи из-за неосторожного обращения с огнем встречаются сплошь и рядом. Курящим в доме хочется напомнить, что зажигалки, спички, и прочий курительный «инвентарь» должен находиться вне зоны доступа для ребенка. Да и плиту, если есть возможность, лучше купить такую, где есть функция «газ-контроль». Правила безопасности детям дома нужно обязательно объяснять. Конечно, делать это нужно тогда, когда ребенок уже способен к пониманию подобных вещей. До этого безопасность ребенка лучше всего может гарантировать система «глаз да глаз».</w:t>
      </w:r>
    </w:p>
    <w:p w:rsidR="0020103E" w:rsidRPr="00DC6410" w:rsidRDefault="0020103E" w:rsidP="0020103E">
      <w:pPr>
        <w:ind w:firstLine="708"/>
        <w:jc w:val="both"/>
        <w:rPr>
          <w:sz w:val="30"/>
          <w:szCs w:val="30"/>
        </w:rPr>
      </w:pPr>
      <w:r w:rsidRPr="00DC6410">
        <w:rPr>
          <w:sz w:val="30"/>
          <w:szCs w:val="30"/>
        </w:rPr>
        <w:t>О предметах бытовой химии говорить, по-моему, излишне. Их нужно хранить в таких местах, куда пронырливый малыш не заберется, даже встав на стул.</w:t>
      </w:r>
    </w:p>
    <w:p w:rsidR="0020103E" w:rsidRPr="00DC6410" w:rsidRDefault="0020103E" w:rsidP="0020103E">
      <w:pPr>
        <w:ind w:firstLine="708"/>
        <w:jc w:val="both"/>
        <w:rPr>
          <w:sz w:val="30"/>
          <w:szCs w:val="30"/>
        </w:rPr>
      </w:pPr>
      <w:r w:rsidRPr="00DC6410">
        <w:rPr>
          <w:sz w:val="30"/>
          <w:szCs w:val="30"/>
        </w:rPr>
        <w:t xml:space="preserve">Еще хочется сказать о нашей вредной привычке хранить разные жидкости и «сыпучести» в емкостях, для них вовсе не предназначенных. Я знаю историю, </w:t>
      </w:r>
      <w:r w:rsidRPr="00DC6410">
        <w:rPr>
          <w:sz w:val="30"/>
          <w:szCs w:val="30"/>
        </w:rPr>
        <w:lastRenderedPageBreak/>
        <w:t>когда одна мама перелила уксусную эссенцию в бутылочку из-под «фанты». Ребенок прекрасно запомнил внешний вид бутылки, из которой его угощали вкусной водой. В результате – сильнейший ожог.</w:t>
      </w:r>
    </w:p>
    <w:p w:rsidR="0020103E" w:rsidRPr="00DC6410" w:rsidRDefault="009F2CB3" w:rsidP="0020103E">
      <w:pPr>
        <w:ind w:firstLine="708"/>
        <w:jc w:val="both"/>
        <w:rPr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53113" behindDoc="1" locked="0" layoutInCell="1" allowOverlap="1" wp14:anchorId="5A77C30F" wp14:editId="3F830019">
            <wp:simplePos x="0" y="0"/>
            <wp:positionH relativeFrom="page">
              <wp:posOffset>-63825</wp:posOffset>
            </wp:positionH>
            <wp:positionV relativeFrom="paragraph">
              <wp:posOffset>-1311526</wp:posOffset>
            </wp:positionV>
            <wp:extent cx="7561580" cy="10663555"/>
            <wp:effectExtent l="0" t="0" r="1270" b="4445"/>
            <wp:wrapNone/>
            <wp:docPr id="3" name="Рисунок 3" descr="http://www.svadbuzz.ru/sites/default/files/imagecache/photo-big/users/1/photo/2016/239/wHqyB0LwO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vadbuzz.ru/sites/default/files/imagecache/photo-big/users/1/photo/2016/239/wHqyB0LwOm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8800"/>
                              </a14:imgEffect>
                              <a14:imgEffect>
                                <a14:brightnessContrast bright="1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6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663" behindDoc="1" locked="0" layoutInCell="1" allowOverlap="1" wp14:anchorId="3B03AB4C" wp14:editId="16CF690A">
            <wp:simplePos x="0" y="0"/>
            <wp:positionH relativeFrom="margin">
              <wp:align>left</wp:align>
            </wp:positionH>
            <wp:positionV relativeFrom="paragraph">
              <wp:posOffset>504279</wp:posOffset>
            </wp:positionV>
            <wp:extent cx="3232150" cy="2922270"/>
            <wp:effectExtent l="0" t="0" r="6350" b="0"/>
            <wp:wrapTight wrapText="bothSides">
              <wp:wrapPolygon edited="0">
                <wp:start x="509" y="0"/>
                <wp:lineTo x="0" y="282"/>
                <wp:lineTo x="0" y="21262"/>
                <wp:lineTo x="509" y="21403"/>
                <wp:lineTo x="21006" y="21403"/>
                <wp:lineTo x="21515" y="21262"/>
                <wp:lineTo x="21515" y="282"/>
                <wp:lineTo x="21006" y="0"/>
                <wp:lineTo x="509" y="0"/>
              </wp:wrapPolygon>
            </wp:wrapTight>
            <wp:docPr id="6" name="Рисунок 6" descr="https://ae01.alicdn.com/kf/HTB1TF4El49YBuNjy0Ffq6xIsVXa5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e01.alicdn.com/kf/HTB1TF4El49YBuNjy0Ffq6xIsVXa5/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200" cy="29276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03E" w:rsidRPr="00DC6410">
        <w:rPr>
          <w:sz w:val="30"/>
          <w:szCs w:val="30"/>
        </w:rPr>
        <w:t xml:space="preserve">Малыши по природе своей любопытны, поэтому в местах, куда они могут сунуть свой любопытный нос, их не должна поджидать беда. Для розеток лучше купить </w:t>
      </w:r>
      <w:r w:rsidR="0020103E" w:rsidRPr="00DC6410">
        <w:rPr>
          <w:b/>
          <w:sz w:val="30"/>
          <w:szCs w:val="30"/>
        </w:rPr>
        <w:t>специальные заглушки</w:t>
      </w:r>
      <w:r w:rsidR="0020103E" w:rsidRPr="00DC6410">
        <w:rPr>
          <w:sz w:val="30"/>
          <w:szCs w:val="30"/>
        </w:rPr>
        <w:t xml:space="preserve">, на острые углы – </w:t>
      </w:r>
      <w:r w:rsidR="0020103E" w:rsidRPr="00DC6410">
        <w:rPr>
          <w:b/>
          <w:sz w:val="30"/>
          <w:szCs w:val="30"/>
        </w:rPr>
        <w:t>защитные накладки</w:t>
      </w:r>
      <w:r w:rsidR="0020103E" w:rsidRPr="00DC6410">
        <w:rPr>
          <w:sz w:val="30"/>
          <w:szCs w:val="30"/>
        </w:rPr>
        <w:t xml:space="preserve">. Некоторые дети почему-то любят грызть провода. Некоторые малыши превращают </w:t>
      </w:r>
      <w:r w:rsidR="0020103E" w:rsidRPr="00DC6410">
        <w:rPr>
          <w:b/>
          <w:sz w:val="30"/>
          <w:szCs w:val="30"/>
        </w:rPr>
        <w:t>шнуры</w:t>
      </w:r>
      <w:r w:rsidR="0020103E" w:rsidRPr="00DC6410">
        <w:rPr>
          <w:sz w:val="30"/>
          <w:szCs w:val="30"/>
        </w:rPr>
        <w:t xml:space="preserve"> от телевизоров и прочей аппаратуры чуть не в лохмотья. Поэтому все шнуры от домашней техники убирайте подальше и повыше. Или закрепите так, чтобы они не змеились по полу. </w:t>
      </w:r>
      <w:r w:rsidR="0020103E" w:rsidRPr="00DC6410">
        <w:rPr>
          <w:b/>
          <w:sz w:val="30"/>
          <w:szCs w:val="30"/>
        </w:rPr>
        <w:t>Выдвижные ящики</w:t>
      </w:r>
      <w:r w:rsidR="0020103E" w:rsidRPr="00DC6410">
        <w:rPr>
          <w:sz w:val="30"/>
          <w:szCs w:val="30"/>
        </w:rPr>
        <w:t xml:space="preserve"> – тоже головная боль многих родителей. Не говоря уже о том, что неугомонное чадо с завидной регулярностью все из них выкидывает, тяжелый ящик вполне способен выпасть и покалечить малыша. В магазинах продаются особые </w:t>
      </w:r>
      <w:r w:rsidR="0020103E" w:rsidRPr="00DC6410">
        <w:rPr>
          <w:b/>
          <w:sz w:val="30"/>
          <w:szCs w:val="30"/>
        </w:rPr>
        <w:t>ограничители</w:t>
      </w:r>
      <w:r w:rsidR="0020103E" w:rsidRPr="00DC6410">
        <w:rPr>
          <w:sz w:val="30"/>
          <w:szCs w:val="30"/>
        </w:rPr>
        <w:t>, которые не дадут ребенку выдвинуть ящик. Чтобы все-таки способности юного исследователя не пропадали зря, можно оставить какой-нибудь небольшой ящик (лучше шкафчик)</w:t>
      </w:r>
      <w:r w:rsidR="00102768">
        <w:rPr>
          <w:sz w:val="30"/>
          <w:szCs w:val="30"/>
        </w:rPr>
        <w:t xml:space="preserve"> </w:t>
      </w:r>
      <w:r w:rsidR="0020103E" w:rsidRPr="00DC6410">
        <w:rPr>
          <w:sz w:val="30"/>
          <w:szCs w:val="30"/>
        </w:rPr>
        <w:t>открытым и оставить там какие-нибудь мелочи, которые малышу так интересно выкидывать, а потом собирать обратно.</w:t>
      </w:r>
    </w:p>
    <w:p w:rsidR="0020103E" w:rsidRPr="00DC6410" w:rsidRDefault="0020103E" w:rsidP="0020103E">
      <w:pPr>
        <w:ind w:firstLine="708"/>
        <w:jc w:val="both"/>
        <w:rPr>
          <w:sz w:val="30"/>
          <w:szCs w:val="30"/>
        </w:rPr>
      </w:pPr>
      <w:r w:rsidRPr="00DC6410">
        <w:rPr>
          <w:sz w:val="30"/>
          <w:szCs w:val="30"/>
        </w:rPr>
        <w:t>Если ребенок остается дома один, предупредите его, чтобы двери никому не открывал ни под каким предлогом. Напишите все необходимые телефонные номера на бумажке и положите ее возле телефона, на всякий случай.</w:t>
      </w:r>
    </w:p>
    <w:p w:rsidR="0020103E" w:rsidRPr="007E62D2" w:rsidRDefault="0020103E" w:rsidP="007E62D2">
      <w:pPr>
        <w:ind w:firstLine="708"/>
        <w:jc w:val="center"/>
        <w:rPr>
          <w:b/>
          <w:color w:val="C00000"/>
          <w:sz w:val="30"/>
          <w:szCs w:val="30"/>
        </w:rPr>
      </w:pPr>
      <w:r w:rsidRPr="007E62D2">
        <w:rPr>
          <w:b/>
          <w:color w:val="C00000"/>
          <w:sz w:val="30"/>
          <w:szCs w:val="30"/>
        </w:rPr>
        <w:t>ПЕРЕХОДЫ, СВ</w:t>
      </w:r>
      <w:r w:rsidR="007E62D2">
        <w:rPr>
          <w:b/>
          <w:color w:val="C00000"/>
          <w:sz w:val="30"/>
          <w:szCs w:val="30"/>
        </w:rPr>
        <w:t>ЕТОФОРЫ И … ЧЕЛОВЕЧЕСКИЙ ФАКТОР</w:t>
      </w:r>
    </w:p>
    <w:p w:rsidR="0020103E" w:rsidRPr="00DC6410" w:rsidRDefault="0020103E" w:rsidP="0020103E">
      <w:pPr>
        <w:ind w:firstLine="708"/>
        <w:jc w:val="both"/>
        <w:rPr>
          <w:sz w:val="30"/>
          <w:szCs w:val="30"/>
        </w:rPr>
      </w:pPr>
      <w:r w:rsidRPr="00DC6410">
        <w:rPr>
          <w:sz w:val="30"/>
          <w:szCs w:val="30"/>
        </w:rPr>
        <w:t xml:space="preserve">Сложнее с безопасностью ребенка на улице. Правила безопасности детей на улице, в общем-то, все знают, но почему-то иногда им пренебрегают. О правилах дорожного движения говорить не буду, хочется только заметить, что многие родители </w:t>
      </w:r>
      <w:r w:rsidRPr="00DC6410">
        <w:rPr>
          <w:b/>
          <w:sz w:val="30"/>
          <w:szCs w:val="30"/>
        </w:rPr>
        <w:t>сами подают детям дурной пример</w:t>
      </w:r>
      <w:r w:rsidRPr="00DC6410">
        <w:rPr>
          <w:sz w:val="30"/>
          <w:szCs w:val="30"/>
        </w:rPr>
        <w:t xml:space="preserve">. Мы спешим куда-то с ребенком, не особо обращая внимания на светофоры, лихо </w:t>
      </w:r>
      <w:proofErr w:type="spellStart"/>
      <w:r w:rsidRPr="00DC6410">
        <w:rPr>
          <w:sz w:val="30"/>
          <w:szCs w:val="30"/>
        </w:rPr>
        <w:t>уворачиваясь</w:t>
      </w:r>
      <w:proofErr w:type="spellEnd"/>
      <w:r w:rsidRPr="00DC6410">
        <w:rPr>
          <w:sz w:val="30"/>
          <w:szCs w:val="30"/>
        </w:rPr>
        <w:t xml:space="preserve"> от машин. Не сомневайтесь, если дорогу с ребенком вы переходите чаще всего таким образом, рано или поздно он поступит также. Беда в том, что дети, </w:t>
      </w:r>
      <w:r w:rsidRPr="00DC6410">
        <w:rPr>
          <w:b/>
          <w:sz w:val="30"/>
          <w:szCs w:val="30"/>
        </w:rPr>
        <w:t>в отличие от взрослых, еще не умеют верно оценить ситуацию на дороге</w:t>
      </w:r>
      <w:r w:rsidRPr="00DC6410">
        <w:rPr>
          <w:sz w:val="30"/>
          <w:szCs w:val="30"/>
        </w:rPr>
        <w:t>, насколько близко или далеко находятся машины. О последствиях лучше не говорить.</w:t>
      </w:r>
    </w:p>
    <w:p w:rsidR="0020103E" w:rsidRPr="00DC6410" w:rsidRDefault="009F2CB3" w:rsidP="0020103E">
      <w:pPr>
        <w:ind w:firstLine="708"/>
        <w:jc w:val="both"/>
        <w:rPr>
          <w:sz w:val="30"/>
          <w:szCs w:val="3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4A8501C" wp14:editId="28162A66">
            <wp:simplePos x="0" y="0"/>
            <wp:positionH relativeFrom="margin">
              <wp:posOffset>3107690</wp:posOffset>
            </wp:positionH>
            <wp:positionV relativeFrom="paragraph">
              <wp:posOffset>1470025</wp:posOffset>
            </wp:positionV>
            <wp:extent cx="3728085" cy="2487930"/>
            <wp:effectExtent l="0" t="0" r="5715" b="7620"/>
            <wp:wrapTight wrapText="bothSides">
              <wp:wrapPolygon edited="0">
                <wp:start x="441" y="0"/>
                <wp:lineTo x="0" y="331"/>
                <wp:lineTo x="0" y="21170"/>
                <wp:lineTo x="331" y="21501"/>
                <wp:lineTo x="441" y="21501"/>
                <wp:lineTo x="21081" y="21501"/>
                <wp:lineTo x="21192" y="21501"/>
                <wp:lineTo x="21523" y="21170"/>
                <wp:lineTo x="21523" y="331"/>
                <wp:lineTo x="21081" y="0"/>
                <wp:lineTo x="441" y="0"/>
              </wp:wrapPolygon>
            </wp:wrapTight>
            <wp:docPr id="8" name="Рисунок 8" descr="http://stop-ugroza.ru/wp-content/uploads/2016/08/stop_ugro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op-ugroza.ru/wp-content/uploads/2016/08/stop_ugroz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85" cy="2487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188" behindDoc="1" locked="0" layoutInCell="1" allowOverlap="1" wp14:anchorId="01B8B1D6" wp14:editId="258B1B70">
            <wp:simplePos x="0" y="0"/>
            <wp:positionH relativeFrom="page">
              <wp:posOffset>62865</wp:posOffset>
            </wp:positionH>
            <wp:positionV relativeFrom="paragraph">
              <wp:posOffset>-1060450</wp:posOffset>
            </wp:positionV>
            <wp:extent cx="7561580" cy="10663555"/>
            <wp:effectExtent l="0" t="0" r="1270" b="4445"/>
            <wp:wrapNone/>
            <wp:docPr id="11" name="Рисунок 11" descr="http://www.svadbuzz.ru/sites/default/files/imagecache/photo-big/users/1/photo/2016/239/wHqyB0LwO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vadbuzz.ru/sites/default/files/imagecache/photo-big/users/1/photo/2016/239/wHqyB0LwOm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8800"/>
                              </a14:imgEffect>
                              <a14:imgEffect>
                                <a14:brightnessContrast bright="1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6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03E" w:rsidRPr="00DC6410">
        <w:rPr>
          <w:sz w:val="30"/>
          <w:szCs w:val="30"/>
        </w:rPr>
        <w:t>Безопасность детей еще обеспечит и привычка,</w:t>
      </w:r>
      <w:r w:rsidR="00E449E6" w:rsidRPr="00E449E6">
        <w:rPr>
          <w:noProof/>
          <w:lang w:eastAsia="ru-RU"/>
        </w:rPr>
        <w:t xml:space="preserve"> </w:t>
      </w:r>
      <w:r w:rsidR="0020103E" w:rsidRPr="00DC6410">
        <w:rPr>
          <w:sz w:val="30"/>
          <w:szCs w:val="30"/>
        </w:rPr>
        <w:t xml:space="preserve"> которую можно назвать </w:t>
      </w:r>
      <w:proofErr w:type="spellStart"/>
      <w:r w:rsidR="0020103E" w:rsidRPr="00DC6410">
        <w:rPr>
          <w:sz w:val="30"/>
          <w:szCs w:val="30"/>
        </w:rPr>
        <w:t>по-булгаковски</w:t>
      </w:r>
      <w:proofErr w:type="spellEnd"/>
      <w:r w:rsidR="0020103E" w:rsidRPr="00DC6410">
        <w:rPr>
          <w:sz w:val="30"/>
          <w:szCs w:val="30"/>
        </w:rPr>
        <w:t>: </w:t>
      </w:r>
      <w:r w:rsidR="0020103E" w:rsidRPr="00DC6410">
        <w:rPr>
          <w:b/>
          <w:sz w:val="30"/>
          <w:szCs w:val="30"/>
        </w:rPr>
        <w:t>«никогда не разговаривайте с неизвестным»</w:t>
      </w:r>
      <w:r w:rsidR="0020103E" w:rsidRPr="00DC6410">
        <w:rPr>
          <w:sz w:val="30"/>
          <w:szCs w:val="30"/>
        </w:rPr>
        <w:t>. Приучать малыша нужно начинать еще тогда, когда он гуляет под вашим бдительным присмотром. Казалось бы, мелочь – соседняя бабушка абсолютно из добрых побуждений угостила малыша конфеткой. Если вы уверены, что ваш ребенок абсолютно точно и в любой ситуации примет угощение и пойдет на контакт только с вашими добрыми соседями – это просто замечательно. Если конечно, вы сами уверены в своих соседях…</w:t>
      </w:r>
    </w:p>
    <w:p w:rsidR="0020103E" w:rsidRPr="00DC6410" w:rsidRDefault="0020103E" w:rsidP="0020103E">
      <w:pPr>
        <w:ind w:firstLine="708"/>
        <w:jc w:val="both"/>
        <w:rPr>
          <w:sz w:val="30"/>
          <w:szCs w:val="30"/>
        </w:rPr>
      </w:pPr>
      <w:r w:rsidRPr="00DC6410">
        <w:rPr>
          <w:sz w:val="30"/>
          <w:szCs w:val="30"/>
        </w:rPr>
        <w:t xml:space="preserve">А как часто малыши попадали в беду, согласившись на невинное предложение «пойти посмотреть котенка», «угостить конфеткой». Даже «помочь донести сумку». Пугать ребенка не нужно, но вполне разумно даже на предложение лакомства соседке сказать что-нибудь вроде: «спасибо, но мы еще не обедали», «к сожалению, нам этого нельзя» и прочее в том же духе. А малышу объяснить, что </w:t>
      </w:r>
      <w:r w:rsidRPr="00DC6410">
        <w:rPr>
          <w:b/>
          <w:sz w:val="30"/>
          <w:szCs w:val="30"/>
        </w:rPr>
        <w:t>принимать угощение на улице – негигиенично</w:t>
      </w:r>
      <w:r w:rsidRPr="00DC6410">
        <w:rPr>
          <w:sz w:val="30"/>
          <w:szCs w:val="30"/>
        </w:rPr>
        <w:t>, «руки грязные» и что-нибудь в этом роде. В конце концов, можно сказать, что «у тебя есть мама и папа, которые сами могут купить, что ты хочешь». А еще ваш ребенок должен четко усвоить – на любое приглашение пойти с кем-то куда-то отвечать: </w:t>
      </w:r>
      <w:r w:rsidRPr="00DC6410">
        <w:rPr>
          <w:b/>
          <w:sz w:val="30"/>
          <w:szCs w:val="30"/>
        </w:rPr>
        <w:t>«вначале я спрошу у родителей»</w:t>
      </w:r>
      <w:r w:rsidRPr="00DC6410">
        <w:rPr>
          <w:sz w:val="30"/>
          <w:szCs w:val="30"/>
        </w:rPr>
        <w:t>, и никуда не отправляться с незнакомыми или малознакомыми людьми, даже если они уверяют, что их «мама прислала» и фамильярно называют родителей по имени. Если из садика или школы действительно ребенка забирает кто-то по вашей просьбе, заранее расскажите ему, кто придет, и непременно предупредите воспитателя или учителя.</w:t>
      </w:r>
    </w:p>
    <w:p w:rsidR="0020103E" w:rsidRPr="00DC6410" w:rsidRDefault="0020103E" w:rsidP="0020103E">
      <w:pPr>
        <w:ind w:firstLine="708"/>
        <w:jc w:val="both"/>
        <w:rPr>
          <w:sz w:val="30"/>
          <w:szCs w:val="30"/>
        </w:rPr>
      </w:pPr>
      <w:r w:rsidRPr="00DC6410">
        <w:rPr>
          <w:sz w:val="30"/>
          <w:szCs w:val="30"/>
        </w:rPr>
        <w:t xml:space="preserve">Конечно, дети с малых лет пытаются быть самостоятельными, и в разумной мере это стремление конечно нужно поддерживать. Не нужно внушать ему что «вокруг полно злых людей», проще сказать что-нибудь типа </w:t>
      </w:r>
      <w:r w:rsidRPr="00DC6410">
        <w:rPr>
          <w:b/>
          <w:sz w:val="30"/>
          <w:szCs w:val="30"/>
        </w:rPr>
        <w:t>«ты же знаешь, как я волнуюсь, поэтому я всегда должна знать, где ты и с кем»</w:t>
      </w:r>
      <w:r w:rsidRPr="00DC6410">
        <w:rPr>
          <w:sz w:val="30"/>
          <w:szCs w:val="30"/>
        </w:rPr>
        <w:t xml:space="preserve">. Более старшим уже можно мягко объяснить, что </w:t>
      </w:r>
      <w:r w:rsidRPr="00DC6410">
        <w:rPr>
          <w:b/>
          <w:sz w:val="30"/>
          <w:szCs w:val="30"/>
        </w:rPr>
        <w:t>есть люди «не вполне здоровые», которые могут вести себя странно или агрессивно</w:t>
      </w:r>
      <w:r w:rsidRPr="00DC6410">
        <w:rPr>
          <w:sz w:val="30"/>
          <w:szCs w:val="30"/>
        </w:rPr>
        <w:t xml:space="preserve">. Что есть плохие люди, которые могут обидеть детей. Ведь действительно странно, когда на улице подходит незнакомый дядя и приглашает к себе домой «посмотреть мультики», «угостить пирожными». </w:t>
      </w:r>
      <w:r w:rsidRPr="00DC6410">
        <w:rPr>
          <w:b/>
          <w:sz w:val="30"/>
          <w:szCs w:val="30"/>
        </w:rPr>
        <w:t>К детям, которые идут в сопровождении родителей, такие предложения почему-то не поступают</w:t>
      </w:r>
      <w:r w:rsidRPr="00DC6410">
        <w:rPr>
          <w:sz w:val="30"/>
          <w:szCs w:val="30"/>
        </w:rPr>
        <w:t xml:space="preserve">. И лучше завести дома домашнее </w:t>
      </w:r>
      <w:r w:rsidRPr="00DC6410">
        <w:rPr>
          <w:sz w:val="30"/>
          <w:szCs w:val="30"/>
        </w:rPr>
        <w:lastRenderedPageBreak/>
        <w:t>животное, если малыш очень просит, чем он поддастся на уговоры какого-нибудь подонка «посмотреть, поиграть с кошкой, собакой, морской свинкой», список можно продолжать. Все-таки была доля мудрости в словах папа из мультфильма про Дядю Федора: «надо чтобы дома и собаки были, и кошки, и приятелей целый мешок, и всякие там жмурки-</w:t>
      </w:r>
      <w:proofErr w:type="spellStart"/>
      <w:r w:rsidRPr="00DC6410">
        <w:rPr>
          <w:sz w:val="30"/>
          <w:szCs w:val="30"/>
        </w:rPr>
        <w:t>пряталки</w:t>
      </w:r>
      <w:proofErr w:type="spellEnd"/>
      <w:r w:rsidRPr="00DC6410">
        <w:rPr>
          <w:sz w:val="30"/>
          <w:szCs w:val="30"/>
        </w:rPr>
        <w:t>. Вот тогда дети не станут пропадать».</w:t>
      </w:r>
    </w:p>
    <w:p w:rsidR="0020103E" w:rsidRPr="00DC6410" w:rsidRDefault="009F2CB3" w:rsidP="006B5C93">
      <w:pPr>
        <w:ind w:firstLine="708"/>
        <w:jc w:val="both"/>
        <w:rPr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54138" behindDoc="1" locked="0" layoutInCell="1" allowOverlap="1" wp14:anchorId="34ECCB29" wp14:editId="7B3ABBEF">
            <wp:simplePos x="0" y="0"/>
            <wp:positionH relativeFrom="page">
              <wp:posOffset>1258</wp:posOffset>
            </wp:positionH>
            <wp:positionV relativeFrom="paragraph">
              <wp:posOffset>-3094089</wp:posOffset>
            </wp:positionV>
            <wp:extent cx="7561580" cy="10663555"/>
            <wp:effectExtent l="0" t="0" r="1270" b="4445"/>
            <wp:wrapNone/>
            <wp:docPr id="13" name="Рисунок 13" descr="http://www.svadbuzz.ru/sites/default/files/imagecache/photo-big/users/1/photo/2016/239/wHqyB0LwO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vadbuzz.ru/sites/default/files/imagecache/photo-big/users/1/photo/2016/239/wHqyB0LwOm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8800"/>
                              </a14:imgEffect>
                              <a14:imgEffect>
                                <a14:brightnessContrast bright="1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6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C93" w:rsidRPr="00DC6410">
        <w:rPr>
          <w:b/>
          <w:sz w:val="30"/>
          <w:szCs w:val="30"/>
        </w:rPr>
        <w:t>Дети</w:t>
      </w:r>
      <w:r w:rsidR="0020103E" w:rsidRPr="00DC6410">
        <w:rPr>
          <w:b/>
          <w:sz w:val="30"/>
          <w:szCs w:val="30"/>
        </w:rPr>
        <w:t xml:space="preserve"> мог</w:t>
      </w:r>
      <w:r w:rsidR="006B5C93" w:rsidRPr="00DC6410">
        <w:rPr>
          <w:b/>
          <w:sz w:val="30"/>
          <w:szCs w:val="30"/>
        </w:rPr>
        <w:t xml:space="preserve">ут </w:t>
      </w:r>
      <w:r w:rsidR="0020103E" w:rsidRPr="00DC6410">
        <w:rPr>
          <w:b/>
          <w:sz w:val="30"/>
          <w:szCs w:val="30"/>
        </w:rPr>
        <w:t>запросто первому встречному выложить всю подноготную</w:t>
      </w:r>
      <w:r w:rsidR="0020103E" w:rsidRPr="00DC6410">
        <w:rPr>
          <w:sz w:val="30"/>
          <w:szCs w:val="30"/>
        </w:rPr>
        <w:t xml:space="preserve">: где живет, как зовут маму и папу, чуть ли не домашний телефон с адресом. </w:t>
      </w:r>
      <w:r w:rsidR="006B5C93" w:rsidRPr="00DC6410">
        <w:rPr>
          <w:sz w:val="30"/>
          <w:szCs w:val="30"/>
        </w:rPr>
        <w:t>Важно</w:t>
      </w:r>
      <w:r w:rsidR="0020103E" w:rsidRPr="00DC6410">
        <w:rPr>
          <w:sz w:val="30"/>
          <w:szCs w:val="30"/>
        </w:rPr>
        <w:t xml:space="preserve"> объяснять, что люди, опять же, разные, и есть жулики, которые могут забраться в дом и украсть все ценное (причем в список входили и ее любимые игрушки).</w:t>
      </w:r>
    </w:p>
    <w:p w:rsidR="0020103E" w:rsidRPr="007E62D2" w:rsidRDefault="006B5C93" w:rsidP="006B5C93">
      <w:pPr>
        <w:jc w:val="center"/>
        <w:rPr>
          <w:b/>
          <w:color w:val="C00000"/>
          <w:sz w:val="30"/>
          <w:szCs w:val="30"/>
        </w:rPr>
      </w:pPr>
      <w:r w:rsidRPr="007E62D2">
        <w:rPr>
          <w:b/>
          <w:color w:val="C00000"/>
          <w:sz w:val="30"/>
          <w:szCs w:val="30"/>
        </w:rPr>
        <w:t>ДОВЕРИЕ РЕБЕНКА К ВАМ КАК ЗАЛОГ ЕГО БЕЗОПАСНОСТИ</w:t>
      </w:r>
    </w:p>
    <w:p w:rsidR="0020103E" w:rsidRPr="00DC6410" w:rsidRDefault="007E62D2" w:rsidP="009F2CB3">
      <w:pPr>
        <w:spacing w:line="240" w:lineRule="auto"/>
        <w:ind w:firstLine="708"/>
        <w:jc w:val="both"/>
        <w:rPr>
          <w:b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748AA13" wp14:editId="59B16442">
            <wp:simplePos x="0" y="0"/>
            <wp:positionH relativeFrom="page">
              <wp:posOffset>2997835</wp:posOffset>
            </wp:positionH>
            <wp:positionV relativeFrom="paragraph">
              <wp:posOffset>342900</wp:posOffset>
            </wp:positionV>
            <wp:extent cx="4189095" cy="2207260"/>
            <wp:effectExtent l="0" t="0" r="1905" b="2540"/>
            <wp:wrapTight wrapText="bothSides">
              <wp:wrapPolygon edited="0">
                <wp:start x="393" y="0"/>
                <wp:lineTo x="0" y="373"/>
                <wp:lineTo x="0" y="21066"/>
                <wp:lineTo x="295" y="21438"/>
                <wp:lineTo x="393" y="21438"/>
                <wp:lineTo x="21119" y="21438"/>
                <wp:lineTo x="21217" y="21438"/>
                <wp:lineTo x="21512" y="21066"/>
                <wp:lineTo x="21512" y="373"/>
                <wp:lineTo x="21119" y="0"/>
                <wp:lineTo x="393" y="0"/>
              </wp:wrapPolygon>
            </wp:wrapTight>
            <wp:docPr id="9" name="Рисунок 9" descr="https://ya-zhenschina.com/uploads/posts/2016-08/147038015212383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ya-zhenschina.com/uploads/posts/2016-08/1470380152123834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69"/>
                    <a:stretch/>
                  </pic:blipFill>
                  <pic:spPr bwMode="auto">
                    <a:xfrm>
                      <a:off x="0" y="0"/>
                      <a:ext cx="4189095" cy="2207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03E" w:rsidRPr="00DC6410">
        <w:rPr>
          <w:sz w:val="30"/>
          <w:szCs w:val="30"/>
        </w:rPr>
        <w:t>Еще одно из главных условий безопасности ребенка – это его к вам доверие. Что бы с ним не случилось, он должен знать: п</w:t>
      </w:r>
      <w:r w:rsidR="0020103E" w:rsidRPr="00DC6410">
        <w:rPr>
          <w:b/>
          <w:sz w:val="30"/>
          <w:szCs w:val="30"/>
        </w:rPr>
        <w:t>апа и мама всегда помогут, и не бояться ничего вам рассказывать.</w:t>
      </w:r>
      <w:r w:rsidR="0020103E" w:rsidRPr="00DC6410">
        <w:rPr>
          <w:sz w:val="30"/>
          <w:szCs w:val="30"/>
        </w:rPr>
        <w:t xml:space="preserve"> Будьте в курсе того, кто окружает вашего ребенка в </w:t>
      </w:r>
      <w:r w:rsidR="006B5C93" w:rsidRPr="00DC6410">
        <w:rPr>
          <w:sz w:val="30"/>
          <w:szCs w:val="30"/>
        </w:rPr>
        <w:t xml:space="preserve">детском саду, </w:t>
      </w:r>
      <w:r w:rsidR="0020103E" w:rsidRPr="00DC6410">
        <w:rPr>
          <w:sz w:val="30"/>
          <w:szCs w:val="30"/>
        </w:rPr>
        <w:t xml:space="preserve">школе, на детской площадке или в секции. </w:t>
      </w:r>
      <w:r w:rsidR="0020103E" w:rsidRPr="00DC6410">
        <w:rPr>
          <w:b/>
          <w:sz w:val="30"/>
          <w:szCs w:val="30"/>
        </w:rPr>
        <w:t>Если ребенок кажется подавленным, расстроенным, осторожно расспросите его, дайте понять, что он всегда может рассчитывать на вашу защиту и поддержку.</w:t>
      </w:r>
    </w:p>
    <w:p w:rsidR="0020103E" w:rsidRPr="00DC6410" w:rsidRDefault="0020103E" w:rsidP="009F2CB3">
      <w:pPr>
        <w:spacing w:line="240" w:lineRule="auto"/>
        <w:ind w:firstLine="708"/>
        <w:jc w:val="both"/>
        <w:rPr>
          <w:sz w:val="30"/>
          <w:szCs w:val="30"/>
        </w:rPr>
      </w:pPr>
      <w:r w:rsidRPr="00DC6410">
        <w:rPr>
          <w:b/>
          <w:sz w:val="30"/>
          <w:szCs w:val="30"/>
        </w:rPr>
        <w:t>Бывает, что малыши подвергаются насилию не где-нибудь на улице, а со стороны родственников</w:t>
      </w:r>
      <w:r w:rsidRPr="00DC6410">
        <w:rPr>
          <w:sz w:val="30"/>
          <w:szCs w:val="30"/>
        </w:rPr>
        <w:t>. Причем их запугивают, чтобы не смели ничего рассказать родителям. В таких случаях ребенок становится замкнутым, отказывается или всячески пытается уйти от контакта с травмировавшим его человеком. Такое поведение должно вас насторожить.</w:t>
      </w:r>
    </w:p>
    <w:p w:rsidR="0020103E" w:rsidRDefault="0020103E" w:rsidP="009F2CB3">
      <w:pPr>
        <w:spacing w:line="240" w:lineRule="auto"/>
        <w:ind w:firstLine="708"/>
        <w:jc w:val="both"/>
        <w:rPr>
          <w:b/>
          <w:sz w:val="30"/>
          <w:szCs w:val="30"/>
        </w:rPr>
      </w:pPr>
      <w:r w:rsidRPr="00DC6410">
        <w:rPr>
          <w:b/>
          <w:sz w:val="30"/>
          <w:szCs w:val="30"/>
        </w:rPr>
        <w:t>Одним словом, безопасность детей – почти всегда дело рук их родителей. Будьте внимательны к своему ребенку, будьте достойны его доверия – и большинство несчастных случаев можно будет предупредить.</w:t>
      </w:r>
    </w:p>
    <w:p w:rsidR="00ED4210" w:rsidRDefault="00ED4210" w:rsidP="00ED4210">
      <w:pPr>
        <w:pStyle w:val="2"/>
        <w:rPr>
          <w:rFonts w:asciiTheme="minorHAnsi" w:eastAsiaTheme="minorHAnsi" w:hAnsiTheme="minorHAnsi" w:cstheme="minorBidi"/>
          <w:b/>
          <w:color w:val="auto"/>
          <w:sz w:val="2"/>
          <w:szCs w:val="2"/>
        </w:rPr>
      </w:pPr>
    </w:p>
    <w:p w:rsidR="00ED4210" w:rsidRDefault="00ED4210" w:rsidP="00ED4210">
      <w:pPr>
        <w:pStyle w:val="2"/>
        <w:rPr>
          <w:rFonts w:asciiTheme="minorHAnsi" w:eastAsiaTheme="minorHAnsi" w:hAnsiTheme="minorHAnsi" w:cstheme="minorBidi"/>
          <w:b/>
          <w:color w:val="auto"/>
          <w:sz w:val="2"/>
          <w:szCs w:val="2"/>
        </w:rPr>
      </w:pPr>
    </w:p>
    <w:p w:rsidR="00ED4210" w:rsidRDefault="00ED4210" w:rsidP="00ED4210">
      <w:pPr>
        <w:pStyle w:val="2"/>
        <w:rPr>
          <w:rFonts w:asciiTheme="minorHAnsi" w:eastAsiaTheme="minorHAnsi" w:hAnsiTheme="minorHAnsi" w:cstheme="minorBidi"/>
          <w:b/>
          <w:color w:val="auto"/>
          <w:sz w:val="2"/>
          <w:szCs w:val="2"/>
        </w:rPr>
      </w:pPr>
    </w:p>
    <w:p w:rsidR="00ED4210" w:rsidRDefault="00ED4210" w:rsidP="00ED4210">
      <w:pPr>
        <w:pStyle w:val="2"/>
        <w:rPr>
          <w:rFonts w:asciiTheme="minorHAnsi" w:eastAsiaTheme="minorHAnsi" w:hAnsiTheme="minorHAnsi" w:cstheme="minorBidi"/>
          <w:b/>
          <w:color w:val="auto"/>
          <w:sz w:val="2"/>
          <w:szCs w:val="2"/>
        </w:rPr>
      </w:pPr>
    </w:p>
    <w:p w:rsidR="00ED4210" w:rsidRPr="00ED4210" w:rsidRDefault="007E62D2" w:rsidP="009F2CB3">
      <w:pPr>
        <w:pStyle w:val="2"/>
        <w:spacing w:before="0" w:line="240" w:lineRule="auto"/>
        <w:jc w:val="right"/>
        <w:rPr>
          <w:rFonts w:asciiTheme="minorHAnsi" w:hAnsiTheme="minorHAnsi"/>
          <w:color w:val="auto"/>
          <w:sz w:val="20"/>
          <w:szCs w:val="20"/>
        </w:rPr>
      </w:pPr>
      <w:r w:rsidRPr="00ED4210">
        <w:rPr>
          <w:rFonts w:asciiTheme="minorHAnsi" w:hAnsiTheme="minorHAnsi"/>
          <w:color w:val="auto"/>
          <w:sz w:val="20"/>
          <w:szCs w:val="20"/>
        </w:rPr>
        <w:t xml:space="preserve">Подготовила: </w:t>
      </w:r>
      <w:proofErr w:type="spellStart"/>
      <w:r w:rsidRPr="00ED4210">
        <w:rPr>
          <w:rFonts w:asciiTheme="minorHAnsi" w:hAnsiTheme="minorHAnsi"/>
          <w:color w:val="auto"/>
          <w:sz w:val="20"/>
          <w:szCs w:val="20"/>
        </w:rPr>
        <w:t>Климушкина</w:t>
      </w:r>
      <w:proofErr w:type="spellEnd"/>
      <w:r w:rsidRPr="00ED4210">
        <w:rPr>
          <w:rFonts w:asciiTheme="minorHAnsi" w:hAnsiTheme="minorHAnsi"/>
          <w:color w:val="auto"/>
          <w:sz w:val="20"/>
          <w:szCs w:val="20"/>
        </w:rPr>
        <w:t>-Афанась</w:t>
      </w:r>
      <w:r w:rsidR="00ED4210" w:rsidRPr="00ED4210">
        <w:rPr>
          <w:rFonts w:asciiTheme="minorHAnsi" w:hAnsiTheme="minorHAnsi"/>
          <w:color w:val="auto"/>
          <w:sz w:val="20"/>
          <w:szCs w:val="20"/>
        </w:rPr>
        <w:t>е</w:t>
      </w:r>
      <w:r w:rsidRPr="00ED4210">
        <w:rPr>
          <w:rFonts w:asciiTheme="minorHAnsi" w:hAnsiTheme="minorHAnsi"/>
          <w:color w:val="auto"/>
          <w:sz w:val="20"/>
          <w:szCs w:val="20"/>
        </w:rPr>
        <w:t>ва Ирина Владимировна,</w:t>
      </w:r>
    </w:p>
    <w:p w:rsidR="001B70B2" w:rsidRPr="00ED4210" w:rsidRDefault="007E62D2" w:rsidP="009F2CB3">
      <w:pPr>
        <w:pStyle w:val="2"/>
        <w:spacing w:before="0" w:line="240" w:lineRule="auto"/>
        <w:jc w:val="right"/>
        <w:rPr>
          <w:rFonts w:asciiTheme="minorHAnsi" w:hAnsiTheme="minorHAnsi"/>
          <w:color w:val="auto"/>
          <w:sz w:val="20"/>
          <w:szCs w:val="20"/>
        </w:rPr>
      </w:pPr>
      <w:r w:rsidRPr="00ED4210">
        <w:rPr>
          <w:rFonts w:asciiTheme="minorHAnsi" w:hAnsiTheme="minorHAnsi"/>
          <w:color w:val="auto"/>
          <w:sz w:val="20"/>
          <w:szCs w:val="20"/>
        </w:rPr>
        <w:t xml:space="preserve"> социальный педагог</w:t>
      </w:r>
    </w:p>
    <w:sectPr w:rsidR="001B70B2" w:rsidRPr="00ED4210" w:rsidSect="002010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8"/>
    <w:rsid w:val="00102768"/>
    <w:rsid w:val="001B70B2"/>
    <w:rsid w:val="0020103E"/>
    <w:rsid w:val="003B5A0F"/>
    <w:rsid w:val="00574262"/>
    <w:rsid w:val="006B5C93"/>
    <w:rsid w:val="007E62D2"/>
    <w:rsid w:val="0089101A"/>
    <w:rsid w:val="009A0397"/>
    <w:rsid w:val="009C480F"/>
    <w:rsid w:val="009F2CB3"/>
    <w:rsid w:val="00A529E8"/>
    <w:rsid w:val="00A52DB0"/>
    <w:rsid w:val="00B042FD"/>
    <w:rsid w:val="00DC6410"/>
    <w:rsid w:val="00E449E6"/>
    <w:rsid w:val="00EB71B4"/>
    <w:rsid w:val="00ED4210"/>
    <w:rsid w:val="00EF5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8916DF-F80D-4B19-A185-181033111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7E62D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1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0103E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7E62D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58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3.wdp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2.wdp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1109</Words>
  <Characters>6324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гыук</dc:creator>
  <cp:keywords/>
  <dc:description/>
  <cp:lastModifiedBy>сад-1</cp:lastModifiedBy>
  <cp:revision>2</cp:revision>
  <cp:lastPrinted>2018-09-25T13:06:00Z</cp:lastPrinted>
  <dcterms:created xsi:type="dcterms:W3CDTF">2018-12-19T06:44:00Z</dcterms:created>
  <dcterms:modified xsi:type="dcterms:W3CDTF">2018-12-19T06:44:00Z</dcterms:modified>
</cp:coreProperties>
</file>