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F1" w:rsidRPr="002115F1" w:rsidRDefault="002115F1" w:rsidP="002115F1">
      <w:pPr>
        <w:spacing w:before="63" w:after="63" w:line="225" w:lineRule="atLeast"/>
        <w:ind w:firstLine="125"/>
        <w:jc w:val="right"/>
        <w:rPr>
          <w:rFonts w:ascii="Bookman Old Style" w:eastAsia="Times New Roman" w:hAnsi="Bookman Old Style" w:cs="Times New Roman"/>
          <w:b/>
          <w:bCs/>
          <w:i/>
          <w:color w:val="C0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2115F1">
        <w:rPr>
          <w:rFonts w:ascii="Bookman Old Style" w:eastAsia="Times New Roman" w:hAnsi="Bookman Old Style" w:cs="Times New Roman"/>
          <w:b/>
          <w:bCs/>
          <w:i/>
          <w:color w:val="C0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Об </w:t>
      </w:r>
      <w:r w:rsidRPr="002115F1">
        <w:rPr>
          <w:color w:val="C00000"/>
          <w:sz w:val="24"/>
          <w:szCs w:val="24"/>
        </w:rPr>
        <w:t xml:space="preserve"> </w:t>
      </w:r>
      <w:r w:rsidRPr="002115F1">
        <w:rPr>
          <w:rFonts w:ascii="Bookman Old Style" w:eastAsia="Times New Roman" w:hAnsi="Bookman Old Style" w:cs="Times New Roman"/>
          <w:b/>
          <w:bCs/>
          <w:i/>
          <w:color w:val="C0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обеспечении безопасности жизни своего ребенка</w:t>
      </w:r>
    </w:p>
    <w:p w:rsidR="002115F1" w:rsidRPr="001A220A" w:rsidRDefault="002115F1" w:rsidP="002115F1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Одна из причин возникновения пожаров – детская шалость, неумелое обращение с огнем и огнеопасными предметами детей дошкольного возраста.</w:t>
      </w:r>
    </w:p>
    <w:p w:rsidR="002115F1" w:rsidRPr="0021282D" w:rsidRDefault="002115F1" w:rsidP="002115F1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1A220A">
        <w:rPr>
          <w:rFonts w:ascii="Georgia" w:eastAsia="Times New Roman" w:hAnsi="Georgia" w:cs="Times New Roman"/>
          <w:b/>
          <w:sz w:val="32"/>
          <w:szCs w:val="32"/>
          <w:lang w:eastAsia="ru-RU"/>
        </w:rPr>
        <w:t xml:space="preserve">Почему это происходит? </w:t>
      </w:r>
    </w:p>
    <w:p w:rsidR="002115F1" w:rsidRDefault="002115F1" w:rsidP="002115F1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7B6E9F">
        <w:rPr>
          <w:rFonts w:ascii="Georgia" w:eastAsia="Times New Roman" w:hAnsi="Georgi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C73E660" wp14:editId="5559A387">
            <wp:simplePos x="0" y="0"/>
            <wp:positionH relativeFrom="column">
              <wp:posOffset>20320</wp:posOffset>
            </wp:positionH>
            <wp:positionV relativeFrom="paragraph">
              <wp:posOffset>69215</wp:posOffset>
            </wp:positionV>
            <wp:extent cx="1156970" cy="1156970"/>
            <wp:effectExtent l="0" t="0" r="5080" b="5080"/>
            <wp:wrapTight wrapText="bothSides">
              <wp:wrapPolygon edited="0">
                <wp:start x="0" y="0"/>
                <wp:lineTo x="0" y="21339"/>
                <wp:lineTo x="21339" y="21339"/>
                <wp:lineTo x="21339" y="0"/>
                <wp:lineTo x="0" y="0"/>
              </wp:wrapPolygon>
            </wp:wrapTight>
            <wp:docPr id="1" name="Рисунок 1" descr="C:\Users\Белоснежка\Desktop\1119452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лоснежка\Desktop\1119452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Ответ прост – недостаточное обучение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</w:t>
      </w:r>
    </w:p>
    <w:p w:rsidR="002115F1" w:rsidRPr="001A220A" w:rsidRDefault="002115F1" w:rsidP="002115F1">
      <w:pPr>
        <w:spacing w:after="0" w:line="384" w:lineRule="atLeast"/>
        <w:ind w:firstLine="567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8D2545B" wp14:editId="27FAF356">
            <wp:simplePos x="0" y="0"/>
            <wp:positionH relativeFrom="column">
              <wp:posOffset>4182110</wp:posOffset>
            </wp:positionH>
            <wp:positionV relativeFrom="paragraph">
              <wp:posOffset>457200</wp:posOffset>
            </wp:positionV>
            <wp:extent cx="1678940" cy="1683385"/>
            <wp:effectExtent l="0" t="0" r="0" b="0"/>
            <wp:wrapTight wrapText="bothSides">
              <wp:wrapPolygon edited="0">
                <wp:start x="245" y="0"/>
                <wp:lineTo x="0" y="733"/>
                <wp:lineTo x="0" y="19799"/>
                <wp:lineTo x="245" y="21266"/>
                <wp:lineTo x="21077" y="21266"/>
                <wp:lineTo x="21322" y="19799"/>
                <wp:lineTo x="21322" y="733"/>
                <wp:lineTo x="21077" y="0"/>
                <wp:lineTo x="24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8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82D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>Как обеспечить безопасность жизни своего ребёнка?</w:t>
      </w:r>
      <w:r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>Д</w:t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етям необходимо разъяснять опасность игр и шалостей с огнем, правила предосторожности в обращении с электробытовыми приборами. Дети должны сознательно выполнять </w:t>
      </w:r>
      <w:r>
        <w:rPr>
          <w:rFonts w:ascii="Georgia" w:eastAsia="Times New Roman" w:hAnsi="Georgia" w:cs="Times New Roman"/>
          <w:sz w:val="32"/>
          <w:szCs w:val="32"/>
          <w:lang w:eastAsia="ru-RU"/>
        </w:rPr>
        <w:t xml:space="preserve">в детском саду, дома, на улице </w:t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требования правил пожарной безопасности.</w:t>
      </w:r>
    </w:p>
    <w:p w:rsidR="003344ED" w:rsidRDefault="002115F1" w:rsidP="002115F1">
      <w:pPr>
        <w:spacing w:after="0" w:line="384" w:lineRule="atLeast"/>
        <w:ind w:firstLine="567"/>
        <w:jc w:val="both"/>
      </w:pP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</w:t>
      </w:r>
      <w:r w:rsidRPr="001A220A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безопасности и разъяснению им опасности и последствий пожара. </w:t>
      </w:r>
      <w:r w:rsidRPr="001A220A">
        <w:rPr>
          <w:rFonts w:ascii="Georgia" w:eastAsia="Times New Roman" w:hAnsi="Georgia" w:cs="Times New Roman"/>
          <w:b/>
          <w:sz w:val="32"/>
          <w:szCs w:val="32"/>
          <w:lang w:eastAsia="ru-RU"/>
        </w:rPr>
        <w:t>Но хуже того</w:t>
      </w:r>
      <w:r w:rsidRPr="001A220A">
        <w:rPr>
          <w:rFonts w:ascii="Georgia" w:eastAsia="Times New Roman" w:hAnsi="Georgia" w:cs="Times New Roman"/>
          <w:sz w:val="32"/>
          <w:szCs w:val="32"/>
          <w:lang w:eastAsia="ru-RU"/>
        </w:rPr>
        <w:t>, часто сами подают пример небрежного обращения с огнем, а также оставляют детей без присмотра наедине со спичками.    </w:t>
      </w:r>
      <w:bookmarkStart w:id="0" w:name="_GoBack"/>
      <w:bookmarkEnd w:id="0"/>
    </w:p>
    <w:sectPr w:rsidR="003344ED" w:rsidSect="00211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2A"/>
    <w:rsid w:val="002115F1"/>
    <w:rsid w:val="003344ED"/>
    <w:rsid w:val="00E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2</cp:revision>
  <dcterms:created xsi:type="dcterms:W3CDTF">2015-12-15T09:29:00Z</dcterms:created>
  <dcterms:modified xsi:type="dcterms:W3CDTF">2015-12-15T09:32:00Z</dcterms:modified>
</cp:coreProperties>
</file>