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BBF" w:rsidRDefault="00C76E95" w:rsidP="00250A06">
      <w:pPr>
        <w:jc w:val="both"/>
        <w:rPr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.6pt;margin-top:4.5pt;width:526.05pt;height:222pt;z-index:251660288" fillcolor="#009" strokecolor="#002060">
            <v:shadow on="t" color="#b2b2b2" opacity="52429f" offset="3pt"/>
            <v:textpath style="font-family:&quot;Calibri&quot;;font-weight:bold;v-text-align:stretch-justify;v-text-kern:t" trim="t" fitpath="t" string="Инструкция для родителей: &#10;Как оградить ребенка от темной стороны &#10;ИНТЕРНЕТА"/>
          </v:shape>
        </w:pict>
      </w:r>
      <w:r w:rsidR="00740934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-447675</wp:posOffset>
            </wp:positionV>
            <wp:extent cx="6048375" cy="6257925"/>
            <wp:effectExtent l="133350" t="0" r="104775" b="0"/>
            <wp:wrapNone/>
            <wp:docPr id="10" name="Рисунок 37" descr="C:\Users\Белоснежка\Desktop\best-spider-web-png-21467-clipartion-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елоснежка\Desktop\best-spider-web-png-21467-clipartion-co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83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160FB5" w:rsidRDefault="00160FB5" w:rsidP="00250A0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202565</wp:posOffset>
            </wp:positionV>
            <wp:extent cx="6696075" cy="4505325"/>
            <wp:effectExtent l="19050" t="0" r="9525" b="0"/>
            <wp:wrapNone/>
            <wp:docPr id="5" name="Рисунок 17" descr="C:\Users\Белоснежка\Desktop\f234g53g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елоснежка\Desktop\f234g53gh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971" r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505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0A06" w:rsidRPr="00250A06" w:rsidRDefault="00250A06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F8328F" w:rsidP="00250A0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262255</wp:posOffset>
            </wp:positionV>
            <wp:extent cx="1731645" cy="1333500"/>
            <wp:effectExtent l="171450" t="171450" r="382905" b="361950"/>
            <wp:wrapNone/>
            <wp:docPr id="13" name="Рисунок 13" descr="C:\Users\Белоснежка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елоснежка\Desktop\i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370465">
                      <a:off x="0" y="0"/>
                      <a:ext cx="1731645" cy="1333500"/>
                    </a:xfrm>
                    <a:prstGeom prst="rect">
                      <a:avLst/>
                    </a:prstGeom>
                    <a:solidFill>
                      <a:schemeClr val="accent5">
                        <a:lumMod val="20000"/>
                        <a:lumOff val="80000"/>
                      </a:schemeClr>
                    </a:solidFill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160FB5" w:rsidP="00250A0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365760</wp:posOffset>
            </wp:positionV>
            <wp:extent cx="1905000" cy="1466850"/>
            <wp:effectExtent l="0" t="0" r="0" b="0"/>
            <wp:wrapNone/>
            <wp:docPr id="7" name="Рисунок 29" descr="C:\Users\Белоснежка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елоснежка\Desktop\i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B43BBF" w:rsidRDefault="00B43BBF" w:rsidP="00250A06">
      <w:pPr>
        <w:jc w:val="both"/>
        <w:rPr>
          <w:sz w:val="28"/>
          <w:szCs w:val="28"/>
        </w:rPr>
      </w:pPr>
    </w:p>
    <w:p w:rsidR="00160FB5" w:rsidRPr="00160FB5" w:rsidRDefault="00160FB5" w:rsidP="00B43BBF">
      <w:pPr>
        <w:ind w:firstLine="708"/>
        <w:jc w:val="both"/>
        <w:rPr>
          <w:sz w:val="24"/>
          <w:szCs w:val="24"/>
        </w:rPr>
      </w:pPr>
    </w:p>
    <w:p w:rsidR="007A031D" w:rsidRDefault="00250A06" w:rsidP="00B43BBF">
      <w:pPr>
        <w:ind w:firstLine="708"/>
        <w:jc w:val="both"/>
        <w:rPr>
          <w:sz w:val="32"/>
          <w:szCs w:val="32"/>
        </w:rPr>
      </w:pPr>
      <w:r w:rsidRPr="00B43BBF">
        <w:rPr>
          <w:sz w:val="32"/>
          <w:szCs w:val="32"/>
        </w:rPr>
        <w:t xml:space="preserve">Наверняка, когда изобретатели Интернета задумывали своё детище, они мечтали о чем-то возвышенном. О Всемирной паутине, где каждый человек сможет быстро найти ответ на любой вопрос, получить доступ к лучшим книгам, больше узнать о мире. Думали они и о детях – как хорошо будет, когда любой малыш сможет поиграть в развивающую игру или посмотреть хороший мультфильм </w:t>
      </w:r>
      <w:proofErr w:type="spellStart"/>
      <w:r w:rsidRPr="00B43BBF">
        <w:rPr>
          <w:sz w:val="32"/>
          <w:szCs w:val="32"/>
        </w:rPr>
        <w:t>онлайн</w:t>
      </w:r>
      <w:proofErr w:type="spellEnd"/>
      <w:r w:rsidRPr="00B43BBF">
        <w:rPr>
          <w:sz w:val="32"/>
          <w:szCs w:val="32"/>
        </w:rPr>
        <w:t xml:space="preserve">. Все эти мечтания сбылись, но у </w:t>
      </w:r>
      <w:r w:rsidRPr="00B43BBF">
        <w:rPr>
          <w:sz w:val="32"/>
          <w:szCs w:val="32"/>
        </w:rPr>
        <w:lastRenderedPageBreak/>
        <w:t xml:space="preserve">медали есть обратная сторона – огромное количество сайтов </w:t>
      </w:r>
      <w:proofErr w:type="gramStart"/>
      <w:r w:rsidRPr="00B43BBF">
        <w:rPr>
          <w:sz w:val="32"/>
          <w:szCs w:val="32"/>
        </w:rPr>
        <w:t>с</w:t>
      </w:r>
      <w:proofErr w:type="gramEnd"/>
      <w:r w:rsidRPr="00B43BBF">
        <w:rPr>
          <w:sz w:val="32"/>
          <w:szCs w:val="32"/>
        </w:rPr>
        <w:t xml:space="preserve"> совершенно недетским </w:t>
      </w:r>
      <w:proofErr w:type="spellStart"/>
      <w:r w:rsidRPr="00B43BBF">
        <w:rPr>
          <w:sz w:val="32"/>
          <w:szCs w:val="32"/>
        </w:rPr>
        <w:t>контентом</w:t>
      </w:r>
      <w:proofErr w:type="spellEnd"/>
      <w:r w:rsidRPr="00B43BBF">
        <w:rPr>
          <w:sz w:val="32"/>
          <w:szCs w:val="32"/>
        </w:rPr>
        <w:t xml:space="preserve">. Как оградить ребенка от «нежелательных ресурсов», тех, где содержатся сцены насилия, нецензурная лексика? </w:t>
      </w:r>
      <w:proofErr w:type="gramStart"/>
      <w:r w:rsidRPr="00B43BBF">
        <w:rPr>
          <w:sz w:val="32"/>
          <w:szCs w:val="32"/>
        </w:rPr>
        <w:t>Возможно</w:t>
      </w:r>
      <w:proofErr w:type="gramEnd"/>
      <w:r w:rsidRPr="00B43BBF">
        <w:rPr>
          <w:sz w:val="32"/>
          <w:szCs w:val="32"/>
        </w:rPr>
        <w:t xml:space="preserve"> ли ограничить доступ к </w:t>
      </w:r>
      <w:hyperlink r:id="rId7" w:history="1">
        <w:r w:rsidRPr="00B43BBF">
          <w:rPr>
            <w:rStyle w:val="a3"/>
            <w:sz w:val="32"/>
            <w:szCs w:val="32"/>
          </w:rPr>
          <w:t>«недетским» сайтам</w:t>
        </w:r>
      </w:hyperlink>
      <w:r w:rsidRPr="00B43BBF">
        <w:rPr>
          <w:sz w:val="32"/>
          <w:szCs w:val="32"/>
        </w:rPr>
        <w:t xml:space="preserve"> не только на стационарном домашнем компьютере, но и на других </w:t>
      </w:r>
      <w:proofErr w:type="spellStart"/>
      <w:r w:rsidRPr="00B43BBF">
        <w:rPr>
          <w:sz w:val="32"/>
          <w:szCs w:val="32"/>
        </w:rPr>
        <w:t>гаджетах</w:t>
      </w:r>
      <w:proofErr w:type="spellEnd"/>
      <w:r w:rsidRPr="00B43BBF">
        <w:rPr>
          <w:sz w:val="32"/>
          <w:szCs w:val="32"/>
        </w:rPr>
        <w:t xml:space="preserve">? </w:t>
      </w:r>
    </w:p>
    <w:p w:rsidR="00250A06" w:rsidRPr="007A031D" w:rsidRDefault="007A031D" w:rsidP="00ED3D40">
      <w:pPr>
        <w:ind w:firstLine="708"/>
        <w:jc w:val="both"/>
        <w:rPr>
          <w:b/>
          <w:sz w:val="32"/>
          <w:szCs w:val="32"/>
        </w:rPr>
      </w:pPr>
      <w:r w:rsidRPr="007A031D">
        <w:rPr>
          <w:b/>
          <w:sz w:val="32"/>
          <w:szCs w:val="32"/>
        </w:rPr>
        <w:t>К</w:t>
      </w:r>
      <w:r w:rsidR="00250A06" w:rsidRPr="007A031D">
        <w:rPr>
          <w:b/>
          <w:sz w:val="32"/>
          <w:szCs w:val="32"/>
        </w:rPr>
        <w:t>онсультиру</w:t>
      </w:r>
      <w:r>
        <w:rPr>
          <w:b/>
          <w:sz w:val="32"/>
          <w:szCs w:val="32"/>
        </w:rPr>
        <w:t xml:space="preserve">ет IT – специалист Борис </w:t>
      </w:r>
      <w:proofErr w:type="spellStart"/>
      <w:r>
        <w:rPr>
          <w:b/>
          <w:sz w:val="32"/>
          <w:szCs w:val="32"/>
        </w:rPr>
        <w:t>Абашев</w:t>
      </w:r>
      <w:proofErr w:type="spellEnd"/>
      <w:r>
        <w:rPr>
          <w:b/>
          <w:sz w:val="32"/>
          <w:szCs w:val="32"/>
        </w:rPr>
        <w:t>:</w:t>
      </w:r>
    </w:p>
    <w:p w:rsidR="00250A06" w:rsidRPr="00B43BBF" w:rsidRDefault="00250A06" w:rsidP="00B43BBF">
      <w:pPr>
        <w:ind w:firstLine="708"/>
        <w:jc w:val="both"/>
        <w:rPr>
          <w:sz w:val="32"/>
          <w:szCs w:val="32"/>
        </w:rPr>
      </w:pPr>
      <w:r w:rsidRPr="00B43BBF">
        <w:rPr>
          <w:sz w:val="32"/>
          <w:szCs w:val="32"/>
        </w:rPr>
        <w:t>«Есть множество вариантов, - объясняет эксперт, - любой сотовый оператор сейчас предоставляет возможность «родительского контроля» в Интернете. Есте</w:t>
      </w:r>
      <w:r w:rsidR="0086217E">
        <w:rPr>
          <w:sz w:val="32"/>
          <w:szCs w:val="32"/>
        </w:rPr>
        <w:t>ственно, это будет стоить денег</w:t>
      </w:r>
      <w:r w:rsidRPr="00B43BBF">
        <w:rPr>
          <w:sz w:val="32"/>
          <w:szCs w:val="32"/>
        </w:rPr>
        <w:t>»</w:t>
      </w:r>
      <w:r w:rsidR="0086217E">
        <w:rPr>
          <w:sz w:val="32"/>
          <w:szCs w:val="32"/>
        </w:rPr>
        <w:t>.</w:t>
      </w:r>
    </w:p>
    <w:p w:rsidR="00F8328F" w:rsidRDefault="00740934" w:rsidP="00B43BBF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1252220</wp:posOffset>
            </wp:positionV>
            <wp:extent cx="6048375" cy="6257925"/>
            <wp:effectExtent l="133350" t="0" r="104775" b="0"/>
            <wp:wrapNone/>
            <wp:docPr id="11" name="Рисунок 37" descr="C:\Users\Белоснежка\Desktop\best-spider-web-png-21467-clipartion-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елоснежка\Desktop\best-spider-web-png-21467-clipartion-co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83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A06" w:rsidRPr="00B43BBF">
        <w:rPr>
          <w:sz w:val="32"/>
          <w:szCs w:val="32"/>
        </w:rPr>
        <w:t xml:space="preserve">Интернет-провайдер, если вы будете устанавливать роутер, скорее всего, тоже предложит вам «детский интернет» и вы будете платить за эту услугу раз в год совсем небольшую сумму. Но есть и бесплатные способы. Например, </w:t>
      </w:r>
    </w:p>
    <w:p w:rsidR="00250A06" w:rsidRDefault="00F8328F" w:rsidP="00B43BBF">
      <w:pPr>
        <w:ind w:firstLine="708"/>
        <w:jc w:val="both"/>
        <w:rPr>
          <w:b/>
          <w:sz w:val="32"/>
          <w:szCs w:val="32"/>
        </w:rPr>
      </w:pPr>
      <w:r w:rsidRPr="004B5DE7">
        <w:rPr>
          <w:b/>
          <w:sz w:val="32"/>
          <w:szCs w:val="32"/>
        </w:rPr>
        <w:t>ФЕДЕРАЛЬНАЯ ПРОГРАММА БЕЗОПАСНОГО ИНТЕРНЕТА «ГОГУЛЬ»</w:t>
      </w:r>
      <w:r w:rsidR="00250A06" w:rsidRPr="004B5DE7">
        <w:rPr>
          <w:b/>
          <w:sz w:val="32"/>
          <w:szCs w:val="32"/>
        </w:rPr>
        <w:t>.</w:t>
      </w:r>
    </w:p>
    <w:p w:rsidR="00ED3D40" w:rsidRPr="00B43BBF" w:rsidRDefault="00160FB5" w:rsidP="00B43BBF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248285</wp:posOffset>
            </wp:positionV>
            <wp:extent cx="6457950" cy="4305300"/>
            <wp:effectExtent l="19050" t="0" r="0" b="0"/>
            <wp:wrapNone/>
            <wp:docPr id="6" name="Рисунок 1" descr="Инструкция для родителей. Как оградить ребенка от темной стороны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рукция для родителей. Как оградить ребенка от темной стороны Интерне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328F" w:rsidRDefault="00F8328F" w:rsidP="0086217E">
      <w:pPr>
        <w:jc w:val="center"/>
        <w:rPr>
          <w:b/>
          <w:sz w:val="32"/>
          <w:szCs w:val="32"/>
        </w:rPr>
      </w:pPr>
    </w:p>
    <w:p w:rsidR="00F8328F" w:rsidRDefault="00F8328F" w:rsidP="0086217E">
      <w:pPr>
        <w:jc w:val="center"/>
        <w:rPr>
          <w:b/>
          <w:sz w:val="32"/>
          <w:szCs w:val="32"/>
        </w:rPr>
      </w:pPr>
    </w:p>
    <w:p w:rsidR="00F8328F" w:rsidRDefault="00F8328F" w:rsidP="0086217E">
      <w:pPr>
        <w:jc w:val="center"/>
        <w:rPr>
          <w:b/>
          <w:sz w:val="32"/>
          <w:szCs w:val="32"/>
        </w:rPr>
      </w:pPr>
    </w:p>
    <w:p w:rsidR="00F8328F" w:rsidRDefault="00160FB5" w:rsidP="0086217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35560</wp:posOffset>
            </wp:positionV>
            <wp:extent cx="2346325" cy="697230"/>
            <wp:effectExtent l="38100" t="76200" r="15875" b="64770"/>
            <wp:wrapNone/>
            <wp:docPr id="21" name="Рисунок 21" descr="C:\Users\Белоснежка\Desktop\гогу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елоснежка\Desktop\гогуль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393882">
                      <a:off x="0" y="0"/>
                      <a:ext cx="2346325" cy="6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905000" cy="1466850"/>
            <wp:effectExtent l="19050" t="0" r="0" b="0"/>
            <wp:docPr id="28" name="Рисунок 28" descr="C:\Users\Белоснежка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елоснежка\Desktop\i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8F" w:rsidRDefault="00F8328F" w:rsidP="0086217E">
      <w:pPr>
        <w:jc w:val="center"/>
        <w:rPr>
          <w:b/>
          <w:sz w:val="32"/>
          <w:szCs w:val="32"/>
        </w:rPr>
      </w:pPr>
    </w:p>
    <w:p w:rsidR="00F8328F" w:rsidRDefault="00F8328F" w:rsidP="0086217E">
      <w:pPr>
        <w:jc w:val="center"/>
        <w:rPr>
          <w:b/>
          <w:sz w:val="32"/>
          <w:szCs w:val="32"/>
        </w:rPr>
      </w:pPr>
    </w:p>
    <w:p w:rsidR="00F8328F" w:rsidRDefault="00F8328F" w:rsidP="0086217E">
      <w:pPr>
        <w:jc w:val="center"/>
        <w:rPr>
          <w:b/>
          <w:sz w:val="32"/>
          <w:szCs w:val="32"/>
        </w:rPr>
      </w:pPr>
    </w:p>
    <w:p w:rsidR="00F8328F" w:rsidRDefault="00740934" w:rsidP="0086217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993775</wp:posOffset>
            </wp:positionV>
            <wp:extent cx="4961890" cy="5829300"/>
            <wp:effectExtent l="457200" t="0" r="429260" b="0"/>
            <wp:wrapNone/>
            <wp:docPr id="9" name="Рисунок 37" descr="C:\Users\Белоснежка\Desktop\best-spider-web-png-21467-clipartion-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елоснежка\Desktop\best-spider-web-png-21467-clipartion-co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6189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A06" w:rsidRPr="00160FB5" w:rsidRDefault="00740934" w:rsidP="0086217E">
      <w:pPr>
        <w:jc w:val="center"/>
        <w:rPr>
          <w:b/>
          <w:color w:val="C00000"/>
          <w:sz w:val="36"/>
          <w:szCs w:val="36"/>
        </w:rPr>
      </w:pPr>
      <w:r>
        <w:rPr>
          <w:b/>
          <w:noProof/>
          <w:color w:val="000099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-247015</wp:posOffset>
            </wp:positionV>
            <wp:extent cx="3230880" cy="3343275"/>
            <wp:effectExtent l="76200" t="0" r="64770" b="0"/>
            <wp:wrapNone/>
            <wp:docPr id="23" name="Рисунок 37" descr="C:\Users\Белоснежка\Desktop\best-spider-web-png-21467-clipartion-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елоснежка\Desktop\best-spider-web-png-21467-clipartion-co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088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D40" w:rsidRPr="00160FB5">
        <w:rPr>
          <w:b/>
          <w:color w:val="000099"/>
          <w:sz w:val="36"/>
          <w:szCs w:val="36"/>
        </w:rPr>
        <w:t xml:space="preserve">КАК РАБОТАТЬ </w:t>
      </w:r>
      <w:proofErr w:type="gramStart"/>
      <w:r w:rsidR="00ED3D40" w:rsidRPr="00160FB5">
        <w:rPr>
          <w:b/>
          <w:color w:val="000099"/>
          <w:sz w:val="36"/>
          <w:szCs w:val="36"/>
        </w:rPr>
        <w:t>С</w:t>
      </w:r>
      <w:proofErr w:type="gramEnd"/>
      <w:r w:rsidR="00ED3D40" w:rsidRPr="00160FB5">
        <w:rPr>
          <w:b/>
          <w:color w:val="000099"/>
          <w:sz w:val="36"/>
          <w:szCs w:val="36"/>
        </w:rPr>
        <w:t xml:space="preserve"> ДЕТСКИМ ИНТЕРНЕТ-БРАУЗЕРОМ </w:t>
      </w:r>
      <w:r w:rsidR="00ED3D40" w:rsidRPr="00160FB5">
        <w:rPr>
          <w:b/>
          <w:color w:val="C00000"/>
          <w:sz w:val="36"/>
          <w:szCs w:val="36"/>
        </w:rPr>
        <w:t>«ГОГУЛЕМ?»</w:t>
      </w:r>
    </w:p>
    <w:p w:rsidR="00160FB5" w:rsidRPr="00160FB5" w:rsidRDefault="00160FB5" w:rsidP="0086217E">
      <w:pPr>
        <w:jc w:val="center"/>
        <w:rPr>
          <w:b/>
          <w:color w:val="000099"/>
          <w:sz w:val="20"/>
          <w:szCs w:val="20"/>
        </w:rPr>
      </w:pPr>
    </w:p>
    <w:p w:rsidR="00250A06" w:rsidRPr="00B43BBF" w:rsidRDefault="00F8328F" w:rsidP="0086217E">
      <w:pPr>
        <w:ind w:firstLine="708"/>
        <w:jc w:val="both"/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56515</wp:posOffset>
            </wp:positionV>
            <wp:extent cx="3543300" cy="2365375"/>
            <wp:effectExtent l="19050" t="0" r="0" b="0"/>
            <wp:wrapTight wrapText="bothSides">
              <wp:wrapPolygon edited="0">
                <wp:start x="465" y="0"/>
                <wp:lineTo x="-116" y="1218"/>
                <wp:lineTo x="-116" y="20353"/>
                <wp:lineTo x="232" y="21397"/>
                <wp:lineTo x="465" y="21397"/>
                <wp:lineTo x="21019" y="21397"/>
                <wp:lineTo x="21252" y="21397"/>
                <wp:lineTo x="21600" y="20353"/>
                <wp:lineTo x="21600" y="1218"/>
                <wp:lineTo x="21368" y="174"/>
                <wp:lineTo x="21019" y="0"/>
                <wp:lineTo x="465" y="0"/>
              </wp:wrapPolygon>
            </wp:wrapTight>
            <wp:docPr id="18" name="Рисунок 18" descr="C:\Users\Белоснежка\Desktop\ch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елоснежка\Desktop\child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3BBF" w:rsidRPr="00B43BBF">
        <w:rPr>
          <w:b/>
          <w:sz w:val="32"/>
          <w:szCs w:val="32"/>
        </w:rPr>
        <w:t>ШАГ ПЕРВЫЙ</w:t>
      </w:r>
      <w:r w:rsidR="00250A06" w:rsidRPr="00B43BBF">
        <w:rPr>
          <w:sz w:val="32"/>
          <w:szCs w:val="32"/>
        </w:rPr>
        <w:t>. Зайдите на сайт </w:t>
      </w:r>
      <w:hyperlink r:id="rId12" w:tgtFrame="_blank" w:history="1">
        <w:r w:rsidR="00250A06" w:rsidRPr="00B43BBF">
          <w:rPr>
            <w:rStyle w:val="a3"/>
            <w:sz w:val="32"/>
            <w:szCs w:val="32"/>
          </w:rPr>
          <w:t>http://gogul.tv/</w:t>
        </w:r>
      </w:hyperlink>
      <w:r w:rsidR="00250A06" w:rsidRPr="00B43BBF">
        <w:rPr>
          <w:sz w:val="32"/>
          <w:szCs w:val="32"/>
        </w:rPr>
        <w:t>. Пройдите регистрацию. Это нужно для того, чтобы вы могли войти в личный кабинет и настроить список разрешенных сайтов. Все, что вам понадобится – это адрес действующей электронной почты. Туда придет письмо, с помощью которого родители смогут подтвердить регистрацию.</w:t>
      </w:r>
    </w:p>
    <w:p w:rsidR="00250A06" w:rsidRPr="00B43BBF" w:rsidRDefault="0086217E" w:rsidP="0086217E">
      <w:pPr>
        <w:ind w:firstLine="708"/>
        <w:jc w:val="both"/>
        <w:rPr>
          <w:sz w:val="32"/>
          <w:szCs w:val="32"/>
        </w:rPr>
      </w:pPr>
      <w:r w:rsidRPr="00B43BBF">
        <w:rPr>
          <w:b/>
          <w:sz w:val="32"/>
          <w:szCs w:val="32"/>
        </w:rPr>
        <w:t>ШАГ ВТОРОЙ</w:t>
      </w:r>
      <w:r w:rsidR="00250A06" w:rsidRPr="00B43BBF">
        <w:rPr>
          <w:sz w:val="32"/>
          <w:szCs w:val="32"/>
        </w:rPr>
        <w:t>. Войдите в личный кабинет и добавьте информацию о ребенке. Теперь вы можете настроить список разрешенных сайтов, а также установить время пребывания вашего ребенка в Интернете.</w:t>
      </w:r>
    </w:p>
    <w:p w:rsidR="00250A06" w:rsidRPr="00F8328F" w:rsidRDefault="00F8328F" w:rsidP="0086217E">
      <w:pPr>
        <w:ind w:firstLine="708"/>
        <w:jc w:val="both"/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521970</wp:posOffset>
            </wp:positionV>
            <wp:extent cx="2514600" cy="3015615"/>
            <wp:effectExtent l="0" t="0" r="0" b="0"/>
            <wp:wrapTight wrapText="bothSides">
              <wp:wrapPolygon edited="0">
                <wp:start x="1800" y="136"/>
                <wp:lineTo x="1800" y="21286"/>
                <wp:lineTo x="21273" y="21286"/>
                <wp:lineTo x="21436" y="21286"/>
                <wp:lineTo x="21600" y="20195"/>
                <wp:lineTo x="21600" y="1910"/>
                <wp:lineTo x="21436" y="409"/>
                <wp:lineTo x="21273" y="136"/>
                <wp:lineTo x="1800" y="136"/>
              </wp:wrapPolygon>
            </wp:wrapTight>
            <wp:docPr id="19" name="Рисунок 19" descr="C:\Users\Белоснежка\Desktop\2010-06-07_11-10-25_107947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елоснежка\Desktop\2010-06-07_11-10-25_10794779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1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3BBF" w:rsidRPr="00B43BBF">
        <w:rPr>
          <w:b/>
          <w:sz w:val="32"/>
          <w:szCs w:val="32"/>
        </w:rPr>
        <w:t>ШАГ ТРЕТИЙ</w:t>
      </w:r>
      <w:r w:rsidR="00250A06" w:rsidRPr="00B43BBF">
        <w:rPr>
          <w:sz w:val="32"/>
          <w:szCs w:val="32"/>
        </w:rPr>
        <w:t xml:space="preserve">. Скачайте и установите браузер </w:t>
      </w:r>
      <w:proofErr w:type="spellStart"/>
      <w:r w:rsidR="00250A06" w:rsidRPr="00B43BBF">
        <w:rPr>
          <w:sz w:val="32"/>
          <w:szCs w:val="32"/>
        </w:rPr>
        <w:t>Mozilla</w:t>
      </w:r>
      <w:proofErr w:type="spellEnd"/>
      <w:r w:rsidR="00250A06" w:rsidRPr="00B43BBF">
        <w:rPr>
          <w:sz w:val="32"/>
          <w:szCs w:val="32"/>
        </w:rPr>
        <w:t xml:space="preserve"> </w:t>
      </w:r>
      <w:proofErr w:type="spellStart"/>
      <w:r w:rsidR="00250A06" w:rsidRPr="00B43BBF">
        <w:rPr>
          <w:sz w:val="32"/>
          <w:szCs w:val="32"/>
        </w:rPr>
        <w:t>Firefox</w:t>
      </w:r>
      <w:proofErr w:type="spellEnd"/>
      <w:r w:rsidR="00250A06" w:rsidRPr="00B43BBF">
        <w:rPr>
          <w:sz w:val="32"/>
          <w:szCs w:val="32"/>
        </w:rPr>
        <w:t>. Это можно сделать на официальном сайте разработчика.</w:t>
      </w:r>
      <w:r w:rsidRPr="00F832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50A06" w:rsidRPr="00B43BBF" w:rsidRDefault="00740934" w:rsidP="0086217E">
      <w:pPr>
        <w:ind w:firstLine="708"/>
        <w:jc w:val="both"/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1216660</wp:posOffset>
            </wp:positionV>
            <wp:extent cx="3230880" cy="3343275"/>
            <wp:effectExtent l="76200" t="0" r="64770" b="0"/>
            <wp:wrapNone/>
            <wp:docPr id="24" name="Рисунок 37" descr="C:\Users\Белоснежка\Desktop\best-spider-web-png-21467-clipartion-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елоснежка\Desktop\best-spider-web-png-21467-clipartion-co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088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3BBF" w:rsidRPr="00B43BBF">
        <w:rPr>
          <w:b/>
          <w:sz w:val="32"/>
          <w:szCs w:val="32"/>
        </w:rPr>
        <w:t>ШАГ ЧЕТВЕРТЫЙ</w:t>
      </w:r>
      <w:r w:rsidR="00250A06" w:rsidRPr="00B43BBF">
        <w:rPr>
          <w:sz w:val="32"/>
          <w:szCs w:val="32"/>
        </w:rPr>
        <w:t>. На главной странице браузера в крайнем правом углу найдите значок «Меню». Выберете пункт «Дополнения». В окне поиска введите слово «</w:t>
      </w:r>
      <w:proofErr w:type="spellStart"/>
      <w:r w:rsidR="00250A06" w:rsidRPr="00B43BBF">
        <w:rPr>
          <w:sz w:val="32"/>
          <w:szCs w:val="32"/>
        </w:rPr>
        <w:t>Гогуль</w:t>
      </w:r>
      <w:proofErr w:type="spellEnd"/>
      <w:r w:rsidR="00250A06" w:rsidRPr="00B43BBF">
        <w:rPr>
          <w:sz w:val="32"/>
          <w:szCs w:val="32"/>
        </w:rPr>
        <w:t>». Далее следуйте рекомендациям по установке.</w:t>
      </w:r>
    </w:p>
    <w:p w:rsidR="00250A06" w:rsidRPr="00B43BBF" w:rsidRDefault="00B43BBF" w:rsidP="0086217E">
      <w:pPr>
        <w:ind w:firstLine="708"/>
        <w:jc w:val="both"/>
        <w:rPr>
          <w:sz w:val="32"/>
          <w:szCs w:val="32"/>
        </w:rPr>
      </w:pPr>
      <w:r w:rsidRPr="00B43BBF">
        <w:rPr>
          <w:b/>
          <w:sz w:val="32"/>
          <w:szCs w:val="32"/>
        </w:rPr>
        <w:t>ШАГ ПЯТЫЙ</w:t>
      </w:r>
      <w:r w:rsidR="00250A06" w:rsidRPr="00B43BBF">
        <w:rPr>
          <w:sz w:val="32"/>
          <w:szCs w:val="32"/>
        </w:rPr>
        <w:t>. Если установка проведена правильно, на рабочем столе появится ярлык «</w:t>
      </w:r>
      <w:proofErr w:type="spellStart"/>
      <w:r w:rsidR="00250A06" w:rsidRPr="00B43BBF">
        <w:rPr>
          <w:sz w:val="32"/>
          <w:szCs w:val="32"/>
        </w:rPr>
        <w:t>Гогуля</w:t>
      </w:r>
      <w:proofErr w:type="spellEnd"/>
      <w:r w:rsidR="00250A06" w:rsidRPr="00B43BBF">
        <w:rPr>
          <w:sz w:val="32"/>
          <w:szCs w:val="32"/>
        </w:rPr>
        <w:t>». Прежде чем начать работу, браузер необходимо перезапустить.</w:t>
      </w:r>
    </w:p>
    <w:p w:rsidR="00250A06" w:rsidRPr="00B43BBF" w:rsidRDefault="00B43BBF" w:rsidP="0086217E">
      <w:pPr>
        <w:ind w:firstLine="708"/>
        <w:jc w:val="both"/>
        <w:rPr>
          <w:sz w:val="32"/>
          <w:szCs w:val="32"/>
        </w:rPr>
      </w:pPr>
      <w:r w:rsidRPr="00B43BBF">
        <w:rPr>
          <w:b/>
          <w:sz w:val="32"/>
          <w:szCs w:val="32"/>
        </w:rPr>
        <w:t>ШАГ ШЕСТОЙ</w:t>
      </w:r>
      <w:r w:rsidR="00250A06" w:rsidRPr="00B43BBF">
        <w:rPr>
          <w:sz w:val="32"/>
          <w:szCs w:val="32"/>
        </w:rPr>
        <w:t>. Можно пользоваться! При каждом запуске «</w:t>
      </w:r>
      <w:proofErr w:type="spellStart"/>
      <w:r w:rsidR="00250A06" w:rsidRPr="00B43BBF">
        <w:rPr>
          <w:sz w:val="32"/>
          <w:szCs w:val="32"/>
        </w:rPr>
        <w:t>Гогуля</w:t>
      </w:r>
      <w:proofErr w:type="spellEnd"/>
      <w:r w:rsidR="00250A06" w:rsidRPr="00B43BBF">
        <w:rPr>
          <w:sz w:val="32"/>
          <w:szCs w:val="32"/>
        </w:rPr>
        <w:t xml:space="preserve">» будет выводиться окно со списком детских учётных записей, введённых родителем в Личном кабинете. Можно, кстати, установить дополнительный компонент – </w:t>
      </w:r>
      <w:proofErr w:type="spellStart"/>
      <w:r w:rsidR="00250A06" w:rsidRPr="00B43BBF">
        <w:rPr>
          <w:sz w:val="32"/>
          <w:szCs w:val="32"/>
        </w:rPr>
        <w:t>Angry</w:t>
      </w:r>
      <w:proofErr w:type="spellEnd"/>
      <w:r w:rsidR="00250A06" w:rsidRPr="00B43BBF">
        <w:rPr>
          <w:sz w:val="32"/>
          <w:szCs w:val="32"/>
        </w:rPr>
        <w:t xml:space="preserve"> </w:t>
      </w:r>
      <w:proofErr w:type="spellStart"/>
      <w:r w:rsidR="00250A06" w:rsidRPr="00B43BBF">
        <w:rPr>
          <w:sz w:val="32"/>
          <w:szCs w:val="32"/>
        </w:rPr>
        <w:t>Duck</w:t>
      </w:r>
      <w:proofErr w:type="spellEnd"/>
      <w:r w:rsidR="00250A06" w:rsidRPr="00B43BBF">
        <w:rPr>
          <w:sz w:val="32"/>
          <w:szCs w:val="32"/>
        </w:rPr>
        <w:t>, который будет блокировать запуск других браузеров. Это подойдет для детей постарше.</w:t>
      </w:r>
    </w:p>
    <w:p w:rsidR="00250A06" w:rsidRDefault="00740934" w:rsidP="00B43BBF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760890</wp:posOffset>
            </wp:positionH>
            <wp:positionV relativeFrom="paragraph">
              <wp:posOffset>3789840</wp:posOffset>
            </wp:positionV>
            <wp:extent cx="6048375" cy="6255700"/>
            <wp:effectExtent l="114300" t="0" r="104775" b="0"/>
            <wp:wrapNone/>
            <wp:docPr id="37" name="Рисунок 37" descr="C:\Users\Белоснежка\Desktop\best-spider-web-png-21467-clipartion-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елоснежка\Desktop\best-spider-web-png-21467-clipartion-co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8375" cy="62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28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46990</wp:posOffset>
            </wp:positionV>
            <wp:extent cx="4061460" cy="2619375"/>
            <wp:effectExtent l="19050" t="0" r="0" b="0"/>
            <wp:wrapTight wrapText="bothSides">
              <wp:wrapPolygon edited="0">
                <wp:start x="405" y="0"/>
                <wp:lineTo x="-101" y="1100"/>
                <wp:lineTo x="-101" y="20108"/>
                <wp:lineTo x="203" y="21521"/>
                <wp:lineTo x="405" y="21521"/>
                <wp:lineTo x="21073" y="21521"/>
                <wp:lineTo x="21276" y="21521"/>
                <wp:lineTo x="21580" y="20579"/>
                <wp:lineTo x="21580" y="1100"/>
                <wp:lineTo x="21377" y="157"/>
                <wp:lineTo x="21073" y="0"/>
                <wp:lineTo x="405" y="0"/>
              </wp:wrapPolygon>
            </wp:wrapTight>
            <wp:docPr id="12" name="Рисунок 12" descr="C:\Users\Белоснежка\Desktop\play_0904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елоснежка\Desktop\play_090420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00DD" w:rsidRPr="00EB00DD">
        <w:rPr>
          <w:sz w:val="32"/>
          <w:szCs w:val="32"/>
        </w:rPr>
        <w:t xml:space="preserve"> </w:t>
      </w:r>
      <w:r w:rsidR="00250A06" w:rsidRPr="00B43BBF">
        <w:rPr>
          <w:sz w:val="32"/>
          <w:szCs w:val="32"/>
        </w:rPr>
        <w:t xml:space="preserve">«Родители должны понимать, что универсальной защиты не существует, - предупреждает Борис </w:t>
      </w:r>
      <w:proofErr w:type="spellStart"/>
      <w:r w:rsidR="00250A06" w:rsidRPr="00B43BBF">
        <w:rPr>
          <w:sz w:val="32"/>
          <w:szCs w:val="32"/>
        </w:rPr>
        <w:t>Абашев</w:t>
      </w:r>
      <w:proofErr w:type="spellEnd"/>
      <w:r w:rsidR="00250A06" w:rsidRPr="00B43BBF">
        <w:rPr>
          <w:sz w:val="32"/>
          <w:szCs w:val="32"/>
        </w:rPr>
        <w:t xml:space="preserve">, - ведь вокруг столько </w:t>
      </w:r>
      <w:proofErr w:type="spellStart"/>
      <w:r w:rsidR="00250A06" w:rsidRPr="00B43BBF">
        <w:rPr>
          <w:sz w:val="32"/>
          <w:szCs w:val="32"/>
        </w:rPr>
        <w:t>гаджетов</w:t>
      </w:r>
      <w:proofErr w:type="spellEnd"/>
      <w:r w:rsidR="00250A06" w:rsidRPr="00B43BBF">
        <w:rPr>
          <w:sz w:val="32"/>
          <w:szCs w:val="32"/>
        </w:rPr>
        <w:t xml:space="preserve">! Все их не обезопасишь. Но попробовать можно. Для смартфонов есть программа, которая называется </w:t>
      </w:r>
      <w:proofErr w:type="spellStart"/>
      <w:r w:rsidR="00250A06" w:rsidRPr="00B43BBF">
        <w:rPr>
          <w:sz w:val="32"/>
          <w:szCs w:val="32"/>
        </w:rPr>
        <w:t>Kids</w:t>
      </w:r>
      <w:proofErr w:type="spellEnd"/>
      <w:r w:rsidR="00250A06" w:rsidRPr="00B43BBF">
        <w:rPr>
          <w:sz w:val="32"/>
          <w:szCs w:val="32"/>
        </w:rPr>
        <w:t xml:space="preserve"> </w:t>
      </w:r>
      <w:proofErr w:type="spellStart"/>
      <w:r w:rsidR="00250A06" w:rsidRPr="00B43BBF">
        <w:rPr>
          <w:sz w:val="32"/>
          <w:szCs w:val="32"/>
        </w:rPr>
        <w:t>Place</w:t>
      </w:r>
      <w:proofErr w:type="spellEnd"/>
      <w:r w:rsidR="00250A06" w:rsidRPr="00B43BBF">
        <w:rPr>
          <w:sz w:val="32"/>
          <w:szCs w:val="32"/>
        </w:rPr>
        <w:t>. Еще одно приложение - Care4Teen. Оно работает не так, как «</w:t>
      </w:r>
      <w:proofErr w:type="spellStart"/>
      <w:r w:rsidR="00250A06" w:rsidRPr="00B43BBF">
        <w:rPr>
          <w:sz w:val="32"/>
          <w:szCs w:val="32"/>
        </w:rPr>
        <w:t>Гогуль</w:t>
      </w:r>
      <w:proofErr w:type="spellEnd"/>
      <w:r w:rsidR="00250A06" w:rsidRPr="00B43BBF">
        <w:rPr>
          <w:sz w:val="32"/>
          <w:szCs w:val="32"/>
        </w:rPr>
        <w:t xml:space="preserve">». Приложение устанавливается непосредственно на смартфон ребенка. У приложения есть свой черный список </w:t>
      </w:r>
      <w:proofErr w:type="spellStart"/>
      <w:r w:rsidR="00250A06" w:rsidRPr="00B43BBF">
        <w:rPr>
          <w:sz w:val="32"/>
          <w:szCs w:val="32"/>
        </w:rPr>
        <w:t>онлайн</w:t>
      </w:r>
      <w:proofErr w:type="spellEnd"/>
      <w:r w:rsidR="00250A06" w:rsidRPr="00B43BBF">
        <w:rPr>
          <w:sz w:val="32"/>
          <w:szCs w:val="32"/>
        </w:rPr>
        <w:t xml:space="preserve"> ресурсов, но можно добавлять сайты вручную».</w:t>
      </w:r>
    </w:p>
    <w:p w:rsidR="00F8328F" w:rsidRPr="00160FB5" w:rsidRDefault="00F8328F" w:rsidP="00B43BBF">
      <w:pPr>
        <w:ind w:firstLine="708"/>
        <w:jc w:val="both"/>
        <w:rPr>
          <w:sz w:val="24"/>
          <w:szCs w:val="24"/>
        </w:rPr>
      </w:pPr>
    </w:p>
    <w:p w:rsidR="00EB00DD" w:rsidRDefault="00F8328F" w:rsidP="00B43BBF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3810</wp:posOffset>
            </wp:positionV>
            <wp:extent cx="4965065" cy="2781300"/>
            <wp:effectExtent l="19050" t="0" r="6985" b="0"/>
            <wp:wrapTight wrapText="bothSides">
              <wp:wrapPolygon edited="0">
                <wp:start x="332" y="0"/>
                <wp:lineTo x="-83" y="1036"/>
                <wp:lineTo x="0" y="21304"/>
                <wp:lineTo x="332" y="21452"/>
                <wp:lineTo x="21216" y="21452"/>
                <wp:lineTo x="21299" y="21452"/>
                <wp:lineTo x="21465" y="21304"/>
                <wp:lineTo x="21548" y="21304"/>
                <wp:lineTo x="21630" y="19825"/>
                <wp:lineTo x="21630" y="1036"/>
                <wp:lineTo x="21465" y="148"/>
                <wp:lineTo x="21216" y="0"/>
                <wp:lineTo x="332" y="0"/>
              </wp:wrapPolygon>
            </wp:wrapTight>
            <wp:docPr id="16" name="Рисунок 16" descr="C:\Users\Белоснежка\Desktop\Roditelskij-Kontrol-Vremeni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елоснежка\Desktop\Roditelskij-Kontrol-Vremeni-log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328F" w:rsidRDefault="00F8328F" w:rsidP="00B43BBF">
      <w:pPr>
        <w:ind w:firstLine="708"/>
        <w:jc w:val="both"/>
        <w:rPr>
          <w:sz w:val="32"/>
          <w:szCs w:val="32"/>
        </w:rPr>
      </w:pPr>
    </w:p>
    <w:p w:rsidR="00F8328F" w:rsidRDefault="00F8328F" w:rsidP="00B43BBF">
      <w:pPr>
        <w:ind w:firstLine="708"/>
        <w:jc w:val="both"/>
        <w:rPr>
          <w:sz w:val="32"/>
          <w:szCs w:val="32"/>
        </w:rPr>
      </w:pPr>
    </w:p>
    <w:p w:rsidR="00F8328F" w:rsidRDefault="00F8328F" w:rsidP="00B43BBF">
      <w:pPr>
        <w:ind w:firstLine="708"/>
        <w:jc w:val="both"/>
        <w:rPr>
          <w:sz w:val="32"/>
          <w:szCs w:val="32"/>
        </w:rPr>
      </w:pPr>
    </w:p>
    <w:p w:rsidR="00F8328F" w:rsidRDefault="00F8328F" w:rsidP="00B43BBF">
      <w:pPr>
        <w:ind w:firstLine="708"/>
        <w:jc w:val="both"/>
        <w:rPr>
          <w:sz w:val="32"/>
          <w:szCs w:val="32"/>
        </w:rPr>
      </w:pPr>
    </w:p>
    <w:p w:rsidR="00F8328F" w:rsidRDefault="00F8328F" w:rsidP="00B43BBF">
      <w:pPr>
        <w:ind w:firstLine="708"/>
        <w:jc w:val="both"/>
        <w:rPr>
          <w:sz w:val="32"/>
          <w:szCs w:val="32"/>
        </w:rPr>
      </w:pPr>
    </w:p>
    <w:p w:rsidR="00250A06" w:rsidRDefault="004B5DE7" w:rsidP="00B43BBF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Дети</w:t>
      </w:r>
      <w:r w:rsidR="00B43BBF">
        <w:rPr>
          <w:sz w:val="32"/>
          <w:szCs w:val="32"/>
        </w:rPr>
        <w:t xml:space="preserve"> старшего возраста</w:t>
      </w:r>
      <w:r w:rsidR="00250A06" w:rsidRPr="00B43BBF">
        <w:rPr>
          <w:sz w:val="32"/>
          <w:szCs w:val="32"/>
        </w:rPr>
        <w:t>, скорее всего, смо</w:t>
      </w:r>
      <w:r>
        <w:rPr>
          <w:sz w:val="32"/>
          <w:szCs w:val="32"/>
        </w:rPr>
        <w:t>гут</w:t>
      </w:r>
      <w:r w:rsidR="00250A06" w:rsidRPr="00B43BBF">
        <w:rPr>
          <w:sz w:val="32"/>
          <w:szCs w:val="32"/>
        </w:rPr>
        <w:t xml:space="preserve"> найти лазейку в установленных программах. А вот родителям дошкольного и младшего школьного возраста точно стоит воспользоваться одной из упомянутых программ. Тогда </w:t>
      </w:r>
      <w:hyperlink r:id="rId16" w:history="1">
        <w:r w:rsidR="00250A06" w:rsidRPr="00B43BBF">
          <w:rPr>
            <w:rStyle w:val="a3"/>
            <w:sz w:val="32"/>
            <w:szCs w:val="32"/>
          </w:rPr>
          <w:t>Интернет</w:t>
        </w:r>
      </w:hyperlink>
      <w:r>
        <w:rPr>
          <w:sz w:val="32"/>
          <w:szCs w:val="32"/>
        </w:rPr>
        <w:t xml:space="preserve"> </w:t>
      </w:r>
      <w:r w:rsidR="00250A06" w:rsidRPr="00B43BBF">
        <w:rPr>
          <w:sz w:val="32"/>
          <w:szCs w:val="32"/>
        </w:rPr>
        <w:t>станет помощником в воспитании ребенка, и не повредит чуткой психике малыша.</w:t>
      </w:r>
    </w:p>
    <w:p w:rsidR="00F8328F" w:rsidRDefault="00F8328F" w:rsidP="00B43BBF">
      <w:pPr>
        <w:ind w:firstLine="708"/>
        <w:jc w:val="both"/>
        <w:rPr>
          <w:sz w:val="32"/>
          <w:szCs w:val="32"/>
        </w:rPr>
      </w:pPr>
    </w:p>
    <w:p w:rsidR="005B2DE7" w:rsidRPr="00250A06" w:rsidRDefault="00F8328F" w:rsidP="00160FB5">
      <w:pPr>
        <w:ind w:firstLine="708"/>
        <w:jc w:val="right"/>
        <w:rPr>
          <w:sz w:val="28"/>
          <w:szCs w:val="28"/>
        </w:rPr>
      </w:pPr>
      <w:proofErr w:type="spellStart"/>
      <w:r w:rsidRPr="00F8328F">
        <w:rPr>
          <w:sz w:val="24"/>
          <w:szCs w:val="24"/>
        </w:rPr>
        <w:t>И.В.Климушкина-Афанасьева</w:t>
      </w:r>
      <w:proofErr w:type="spellEnd"/>
      <w:r w:rsidRPr="00F8328F">
        <w:rPr>
          <w:sz w:val="24"/>
          <w:szCs w:val="24"/>
        </w:rPr>
        <w:t>, социальный педагог</w:t>
      </w:r>
    </w:p>
    <w:sectPr w:rsidR="005B2DE7" w:rsidRPr="00250A06" w:rsidSect="00250A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0A06"/>
    <w:rsid w:val="00160FB5"/>
    <w:rsid w:val="00250A06"/>
    <w:rsid w:val="003046D4"/>
    <w:rsid w:val="00351C02"/>
    <w:rsid w:val="004B5DE7"/>
    <w:rsid w:val="00574723"/>
    <w:rsid w:val="005B2DE7"/>
    <w:rsid w:val="00740934"/>
    <w:rsid w:val="007A031D"/>
    <w:rsid w:val="0086217E"/>
    <w:rsid w:val="00B43BBF"/>
    <w:rsid w:val="00C76E95"/>
    <w:rsid w:val="00EB00DD"/>
    <w:rsid w:val="00ED3D40"/>
    <w:rsid w:val="00F83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DE7"/>
  </w:style>
  <w:style w:type="paragraph" w:styleId="1">
    <w:name w:val="heading 1"/>
    <w:basedOn w:val="a"/>
    <w:link w:val="10"/>
    <w:uiPriority w:val="9"/>
    <w:qFormat/>
    <w:rsid w:val="00250A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50A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0A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0A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250A06"/>
  </w:style>
  <w:style w:type="character" w:styleId="a3">
    <w:name w:val="Hyperlink"/>
    <w:basedOn w:val="a0"/>
    <w:uiPriority w:val="99"/>
    <w:unhideWhenUsed/>
    <w:rsid w:val="00250A06"/>
    <w:rPr>
      <w:color w:val="0000FF"/>
      <w:u w:val="single"/>
    </w:rPr>
  </w:style>
  <w:style w:type="character" w:customStyle="1" w:styleId="tag-20">
    <w:name w:val="tag-20"/>
    <w:basedOn w:val="a0"/>
    <w:rsid w:val="00250A06"/>
  </w:style>
  <w:style w:type="paragraph" w:styleId="a4">
    <w:name w:val="Normal (Web)"/>
    <w:basedOn w:val="a"/>
    <w:uiPriority w:val="99"/>
    <w:semiHidden/>
    <w:unhideWhenUsed/>
    <w:rsid w:val="00250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50A06"/>
    <w:rPr>
      <w:b/>
      <w:bCs/>
    </w:rPr>
  </w:style>
  <w:style w:type="character" w:styleId="HTML">
    <w:name w:val="HTML Cite"/>
    <w:basedOn w:val="a0"/>
    <w:uiPriority w:val="99"/>
    <w:semiHidden/>
    <w:unhideWhenUsed/>
    <w:rsid w:val="00250A0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5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21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5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7201">
              <w:blockQuote w:val="1"/>
              <w:marLeft w:val="0"/>
              <w:marRight w:val="0"/>
              <w:marTop w:val="0"/>
              <w:marBottom w:val="300"/>
              <w:divBdr>
                <w:top w:val="single" w:sz="18" w:space="15" w:color="F1F1F1"/>
                <w:left w:val="single" w:sz="18" w:space="19" w:color="F1F1F1"/>
                <w:bottom w:val="single" w:sz="18" w:space="15" w:color="F1F1F1"/>
                <w:right w:val="single" w:sz="18" w:space="19" w:color="F1F1F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ya-roditel.ru/parents/base/experts/deti-na-vzrosloy-territorii-chto-delat-esli-rebenok-uvleksya-zapretnym-video/" TargetMode="External"/><Relationship Id="rId12" Type="http://schemas.openxmlformats.org/officeDocument/2006/relationships/hyperlink" Target="http://gogul.tv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ya-roditel.ru/parents/base/experts/kompyuternaya-zavisimost-rekomendatsii-roditelyam-pokoleniya-z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Белоснежка</cp:lastModifiedBy>
  <cp:revision>2</cp:revision>
  <dcterms:created xsi:type="dcterms:W3CDTF">2017-02-28T06:28:00Z</dcterms:created>
  <dcterms:modified xsi:type="dcterms:W3CDTF">2017-02-28T06:28:00Z</dcterms:modified>
</cp:coreProperties>
</file>