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Monotype Corsiva" w:cs="Monotype Corsiva" w:eastAsia="Monotype Corsiva" w:hAnsi="Monotype Corsiva"/>
          <w:sz w:val="36"/>
          <w:szCs w:val="36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2615" cy="100844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«Речевые формулы» для конструктивного общения с родителями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36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 возразить родителю, чтобы избежать возникновения конфликта?</w:t>
      </w: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260" w:right="3940" w:firstLine="2"/>
        <w:spacing w:after="0" w:line="234" w:lineRule="auto"/>
        <w:tabs>
          <w:tab w:leader="none" w:pos="57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Очень хорошо, что Вы подняли этот вопрос, и…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right="3720" w:firstLine="2"/>
        <w:spacing w:after="0" w:line="236" w:lineRule="auto"/>
        <w:tabs>
          <w:tab w:leader="none" w:pos="5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Спасибо, что Вы обратились с этой проблемой к нам, и мы обязательно ее решим, когда это будет удобно нам с Вами….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4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 уважаю Ваше мнение, и в то же время вижу эту ситуацию с другой стороны…., а как Вы видите выход из этой ситуации…, что мы можем предпринять?...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(дождаться первого предложения от родителя)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51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Нам это важно, давайте подумаем, как нам решить эту проблему, и избежать данной ситуации в будущем…..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 сформулировать просьбу, чтоб отказать было невозможно?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Универсальные:</w:t>
      </w:r>
    </w:p>
    <w:p>
      <w:pPr>
        <w:ind w:left="420" w:hanging="158"/>
        <w:spacing w:after="0" w:line="234" w:lineRule="auto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Только Вы……. в этой ситуации можете нам помочь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замечательно, что Вы подошли…..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больше ни к кому не могу обратиться, только к Вам…..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знаю, что только Вы справитесь, потому что…….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34" w:lineRule="auto"/>
        <w:tabs>
          <w:tab w:leader="none" w:pos="466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Только Ваши знания и родительский (педагогический, жизненный) опыт могут нам помочь……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Нам очень нужна именно Ваша помощь……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К родителю:</w:t>
      </w:r>
    </w:p>
    <w:p>
      <w:pPr>
        <w:ind w:left="420" w:hanging="158"/>
        <w:spacing w:after="0" w:line="234" w:lineRule="auto"/>
        <w:tabs>
          <w:tab w:leader="none" w:pos="42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Только Ваши знания и родительский опыт могут нам помочь……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К руководителю:</w:t>
      </w:r>
    </w:p>
    <w:p>
      <w:pPr>
        <w:ind w:left="420" w:hanging="158"/>
        <w:spacing w:after="0" w:line="234" w:lineRule="auto"/>
        <w:tabs>
          <w:tab w:leader="none" w:pos="42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Зная Вашу компетентность, я именно к Вам обращаюсь за помощью….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К коллеге:</w:t>
      </w:r>
    </w:p>
    <w:p>
      <w:pPr>
        <w:ind w:left="420" w:hanging="158"/>
        <w:spacing w:after="0" w:line="234" w:lineRule="auto"/>
        <w:tabs>
          <w:tab w:leader="none" w:pos="4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 уже работали по этой теме, мне нужен Ваш профессиональный совет…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 утешить?</w:t>
      </w:r>
    </w:p>
    <w:p>
      <w:pPr>
        <w:ind w:left="500" w:hanging="238"/>
        <w:spacing w:after="0" w:line="236" w:lineRule="auto"/>
        <w:tabs>
          <w:tab w:leader="none" w:pos="5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Все будет хорошо, я (мы) постараемся Вам помочь…..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вам сочувствую, Вы можете рассчитывать на нашу помощь…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40" w:firstLine="2"/>
        <w:spacing w:after="0" w:line="234" w:lineRule="auto"/>
        <w:tabs>
          <w:tab w:leader="none" w:pos="49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Давайте будем надеяться на лучшее! У меня тоже была похожая ситуация и…..</w:t>
      </w:r>
    </w:p>
    <w:p>
      <w:pPr>
        <w:sectPr>
          <w:pgSz w:w="11900" w:h="16838" w:orient="portrait"/>
          <w:cols w:equalWidth="0" w:num="1">
            <w:col w:w="9620"/>
          </w:cols>
          <w:pgMar w:left="1440" w:top="1118" w:right="846" w:bottom="1440" w:gutter="0" w:footer="0" w:header="0"/>
        </w:sectPr>
      </w:pP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2615" cy="100844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Как извиниться?</w:t>
      </w:r>
    </w:p>
    <w:p>
      <w:pPr>
        <w:ind w:left="420" w:hanging="158"/>
        <w:spacing w:after="0" w:line="237" w:lineRule="auto"/>
        <w:tabs>
          <w:tab w:leader="none" w:pos="4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Извините, возможно, я не правильно высказала свою мысль…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прошу прощения, что так произошло….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Приношу свои извинения, это была случайность….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Прошу Вас меня извинить за то, что……надеюсь……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СОВЕТ: Простые подсказки в непростых ситуациях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2940" w:right="82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u w:val="single" w:color="auto"/>
          <w:color w:val="auto"/>
        </w:rPr>
        <w:t>Ситуация: Родители систематически приводят ребёнка в дошкольное учреждение с опозданием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8"/>
          <w:szCs w:val="28"/>
          <w:b w:val="1"/>
          <w:bCs w:val="1"/>
          <w:color w:val="auto"/>
        </w:rPr>
        <w:t xml:space="preserve">Шаг 1: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аккуратно выяснить причину опоздания.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right="180" w:firstLine="2"/>
        <w:spacing w:after="0" w:line="235" w:lineRule="auto"/>
        <w:tabs>
          <w:tab w:leader="none" w:pos="423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волновалась, что вас так долго не было….Ничего серьезного, надеюсь не произошло?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28"/>
          <w:szCs w:val="28"/>
          <w:b w:val="1"/>
          <w:bCs w:val="1"/>
          <w:color w:val="auto"/>
        </w:rPr>
        <w:t>Шаг 2: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260" w:right="11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Показать как важно и значимо для ребенка участвовать в режимных процессах. Для этого предлагаем несколько речевых «формул»</w:t>
      </w: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260" w:right="680" w:firstLine="2"/>
        <w:spacing w:after="0" w:line="236" w:lineRule="auto"/>
        <w:tabs>
          <w:tab w:leader="none" w:pos="42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 знаете, насколько режимные моменты важны для положительного эмоционального состояния и формирования самостоятельности Вашего малыша…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1040" w:firstLine="2"/>
        <w:spacing w:after="0" w:line="234" w:lineRule="auto"/>
        <w:tabs>
          <w:tab w:leader="none" w:pos="42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понимаю как Вам трудно, и все-таки очень бы хотелось, чтобы… Давайте поможем ребѐнку вместе…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40" w:firstLine="2"/>
        <w:spacing w:after="0" w:line="234" w:lineRule="auto"/>
        <w:tabs>
          <w:tab w:leader="none" w:pos="42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Вас понимаю, Ваши проблемы и сложности, но давайте подумаем еще и о Вашем ребѐнке….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u w:val="single" w:color="auto"/>
          <w:color w:val="auto"/>
        </w:rPr>
        <w:t>Ситуация: Родитель просит не выводить ребёнка на прогулку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ind w:left="260" w:right="720" w:firstLine="2"/>
        <w:spacing w:after="0" w:line="235" w:lineRule="auto"/>
        <w:tabs>
          <w:tab w:leader="none" w:pos="42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Ваше беспокойство понятно мне, однако мы работаем в определѐнном режиме…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сожалению, я не могу выполнить Вашу просьбу, потому что……..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Мне очень жаль, но я вынуждена Вам отказать…….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280" w:firstLine="2"/>
        <w:spacing w:after="0" w:line="234" w:lineRule="auto"/>
        <w:tabs>
          <w:tab w:leader="none" w:pos="42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Очень хотелось бы вам помочь, но, к сожалению это невозможно, потому что….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right="660" w:firstLine="2"/>
        <w:spacing w:after="0" w:line="237" w:lineRule="auto"/>
        <w:tabs>
          <w:tab w:leader="none" w:pos="42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 Вас услышала – здоровье ребенка – прежде всего! Полностью с вами согласна, и именно поэтому мы следим, чтобы во время прогулки ребята были одеты по погоде, создаем условия для их движения и других интересных занятий…..</w:t>
      </w:r>
    </w:p>
    <w:sectPr>
      <w:pgSz w:w="11900" w:h="16838" w:orient="portrait"/>
      <w:cols w:equalWidth="0" w:num="1">
        <w:col w:w="9620"/>
      </w:cols>
      <w:pgMar w:left="1440" w:top="113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2000009F" w:csb1="DFD7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numbering.xml><?xml version="1.0" encoding="utf-8"?>
<w:numbering xmlns:w="http://schemas.openxmlformats.org/wordprocessingml/2006/main">
  <w:abstractNum w:abstractNumId="0">
    <w:nsid w:val="1649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6DF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5AF1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41BB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26E9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1EB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BB3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2EA6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12DB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153C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2019-11-30T12:32:15Z</dcterms:created>
  <dcterms:modified xsi:type="dcterms:W3CDTF">2019-11-30T12:32:15Z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