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F0" w:rsidRDefault="00033156" w:rsidP="007B12F0">
      <w:pPr>
        <w:ind w:hanging="1134"/>
        <w:sectPr w:rsidR="007B12F0" w:rsidSect="007B12F0">
          <w:pgSz w:w="16838" w:h="11906" w:orient="landscape"/>
          <w:pgMar w:top="0" w:right="1134" w:bottom="850" w:left="1134" w:header="708" w:footer="708" w:gutter="0"/>
          <w:cols w:num="3" w:space="708"/>
          <w:docGrid w:linePitch="360"/>
        </w:sectPr>
      </w:pPr>
      <w:r w:rsidRPr="00667C6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31D872" wp14:editId="12495679">
                <wp:simplePos x="0" y="0"/>
                <wp:positionH relativeFrom="column">
                  <wp:posOffset>2988310</wp:posOffset>
                </wp:positionH>
                <wp:positionV relativeFrom="paragraph">
                  <wp:posOffset>152400</wp:posOffset>
                </wp:positionV>
                <wp:extent cx="3556000" cy="6807200"/>
                <wp:effectExtent l="0" t="0" r="2540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68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156" w:rsidRDefault="00033156" w:rsidP="00B065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6C4FC5" w:rsidRPr="00B065A6" w:rsidRDefault="006C4FC5" w:rsidP="00B065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065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Красный,</w:t>
                            </w:r>
                          </w:p>
                          <w:p w:rsidR="006C4FC5" w:rsidRPr="00B065A6" w:rsidRDefault="006C4FC5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C00"/>
                                <w:sz w:val="52"/>
                                <w:szCs w:val="52"/>
                              </w:rPr>
                            </w:pPr>
                            <w:r w:rsidRPr="00B065A6">
                              <w:rPr>
                                <w:rFonts w:ascii="Times New Roman" w:hAnsi="Times New Roman" w:cs="Times New Roman"/>
                                <w:b/>
                                <w:color w:val="FFCC00"/>
                                <w:sz w:val="52"/>
                                <w:szCs w:val="52"/>
                              </w:rPr>
                              <w:t>Желтый,</w:t>
                            </w:r>
                          </w:p>
                          <w:p w:rsidR="006C4FC5" w:rsidRPr="00B065A6" w:rsidRDefault="00A07CCB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B065A6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Зелёный!!!</w:t>
                            </w:r>
                          </w:p>
                          <w:p w:rsidR="00D073A3" w:rsidRDefault="00B065A6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40"/>
                              </w:rPr>
                            </w:pPr>
                            <w:r w:rsidRPr="00D073A3">
                              <w:rPr>
                                <w:rFonts w:ascii="Times New Roman" w:eastAsia="Times New Roman" w:hAnsi="Times New Roman" w:cs="Times New Roman"/>
                                <w:noProof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ru-RU"/>
                              </w:rPr>
                              <w:drawing>
                                <wp:inline distT="0" distB="0" distL="0" distR="0" wp14:anchorId="3A225922" wp14:editId="52C22F23">
                                  <wp:extent cx="3110603" cy="4583289"/>
                                  <wp:effectExtent l="0" t="0" r="0" b="8255"/>
                                  <wp:docPr id="8" name="Рисунок 8" descr="E:\Audio\музыка\586503_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Audio\музыка\586503_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834" cy="458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65A6" w:rsidRDefault="00033156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033156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Памятку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подготовила воспитатель</w:t>
                            </w:r>
                          </w:p>
                          <w:p w:rsidR="00033156" w:rsidRDefault="00033156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Лебедева А.А.</w:t>
                            </w:r>
                          </w:p>
                          <w:p w:rsidR="00033156" w:rsidRPr="00033156" w:rsidRDefault="00033156" w:rsidP="00A07C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D073A3" w:rsidRPr="00D073A3" w:rsidRDefault="00D073A3" w:rsidP="00C252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1D8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3pt;margin-top:12pt;width:280pt;height:53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">
                <v:textbox>
                  <w:txbxContent>
                    <w:p w:rsidR="00033156" w:rsidRDefault="00033156" w:rsidP="00B065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:rsidR="006C4FC5" w:rsidRPr="00B065A6" w:rsidRDefault="006C4FC5" w:rsidP="00B065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B065A6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Красный,</w:t>
                      </w:r>
                    </w:p>
                    <w:p w:rsidR="006C4FC5" w:rsidRPr="00B065A6" w:rsidRDefault="006C4FC5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C00"/>
                          <w:sz w:val="52"/>
                          <w:szCs w:val="52"/>
                        </w:rPr>
                      </w:pPr>
                      <w:r w:rsidRPr="00B065A6">
                        <w:rPr>
                          <w:rFonts w:ascii="Times New Roman" w:hAnsi="Times New Roman" w:cs="Times New Roman"/>
                          <w:b/>
                          <w:color w:val="FFCC00"/>
                          <w:sz w:val="52"/>
                          <w:szCs w:val="52"/>
                        </w:rPr>
                        <w:t>Желтый,</w:t>
                      </w:r>
                    </w:p>
                    <w:p w:rsidR="006C4FC5" w:rsidRPr="00B065A6" w:rsidRDefault="00A07CCB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B065A6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52"/>
                          <w:szCs w:val="52"/>
                        </w:rPr>
                        <w:t>Зелёный!!!</w:t>
                      </w:r>
                    </w:p>
                    <w:p w:rsidR="00D073A3" w:rsidRDefault="00B065A6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40"/>
                        </w:rPr>
                      </w:pPr>
                      <w:r w:rsidRPr="00D073A3">
                        <w:rPr>
                          <w:rFonts w:ascii="Times New Roman" w:eastAsia="Times New Roman" w:hAnsi="Times New Roman" w:cs="Times New Roman"/>
                          <w:noProof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ru-RU"/>
                        </w:rPr>
                        <w:drawing>
                          <wp:inline distT="0" distB="0" distL="0" distR="0" wp14:anchorId="3A225922" wp14:editId="52C22F23">
                            <wp:extent cx="3110603" cy="4583289"/>
                            <wp:effectExtent l="0" t="0" r="0" b="8255"/>
                            <wp:docPr id="8" name="Рисунок 8" descr="E:\Audio\музыка\586503_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Audio\музыка\586503_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834" cy="458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65A6" w:rsidRDefault="00033156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033156"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Памятку</w:t>
                      </w:r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 подготовила воспитатель</w:t>
                      </w:r>
                    </w:p>
                    <w:p w:rsidR="00033156" w:rsidRDefault="00033156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  <w:t>Лебедева А.А.</w:t>
                      </w:r>
                    </w:p>
                    <w:p w:rsidR="00033156" w:rsidRPr="00033156" w:rsidRDefault="00033156" w:rsidP="00A07C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  <w:p w:rsidR="00D073A3" w:rsidRPr="00D073A3" w:rsidRDefault="00D073A3" w:rsidP="00C252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538135" w:themeColor="accent6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80207" wp14:editId="0532AB7A">
                <wp:simplePos x="0" y="0"/>
                <wp:positionH relativeFrom="column">
                  <wp:posOffset>6696710</wp:posOffset>
                </wp:positionH>
                <wp:positionV relativeFrom="paragraph">
                  <wp:posOffset>152400</wp:posOffset>
                </wp:positionV>
                <wp:extent cx="3124835" cy="7142480"/>
                <wp:effectExtent l="0" t="0" r="18415" b="203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714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D3C" w:rsidRDefault="006C4FC5" w:rsidP="004B0D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</w:pPr>
                            <w:r w:rsidRPr="00B06D3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C00000"/>
                                <w:sz w:val="28"/>
                                <w:szCs w:val="18"/>
                                <w:u w:val="single"/>
                                <w:lang w:eastAsia="ru-RU"/>
                              </w:rPr>
                              <w:t>Уважаемые мамы и папы!</w:t>
                            </w:r>
                            <w:r w:rsidRPr="00B06D3C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r w:rsidRPr="007B12F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ru-RU"/>
                              </w:rPr>
                              <w:br/>
                            </w:r>
                          </w:p>
                          <w:p w:rsidR="00B06D3C" w:rsidRPr="001945A3" w:rsidRDefault="006C4FC5" w:rsidP="00B06D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45A3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Лучший способ сохранить свою жизнь и жизнь своего ребенка на дорогах — соблюдать правила дорожного движения!</w:t>
                            </w:r>
                            <w:r w:rsidRPr="001945A3"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4B0DE8" w:rsidRDefault="006C4FC5" w:rsidP="00B06D3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</w:pP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Может возникнуть вопрос: зачем объяснять детям особенности движения транспорта, правила перехода улицы, если </w:t>
                            </w:r>
                            <w:proofErr w:type="gramStart"/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малыши  переходят</w:t>
                            </w:r>
                            <w:proofErr w:type="gramEnd"/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 дорогу только держась за руку взрослого? Быть может, не стоит забивать им голову этими правилами, пока они ещё не ходят самостоятельно по </w:t>
                            </w:r>
                            <w:r w:rsidR="004B0DE8"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улицам, не</w:t>
                            </w: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 пользуются городским транспортом?</w:t>
                            </w:r>
                          </w:p>
                          <w:p w:rsidR="00B06D3C" w:rsidRDefault="004B0DE8" w:rsidP="004B0D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М</w:t>
                            </w:r>
                            <w:r w:rsidR="006C4FC5"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ы всегда должны помнить о том, что формирование сознательного поведения- это длительный процесс. Это сегодня ребёнок всюду ходит за ручку с мамой, а </w:t>
                            </w: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завтра, он</w:t>
                            </w:r>
                            <w:r w:rsidR="006C4FC5"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 станет самостоятельным пешеходом и пассажиром городского транспорта. </w:t>
                            </w:r>
                            <w:r w:rsidR="006C4FC5" w:rsidRPr="00950729"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lang w:eastAsia="ru-RU"/>
                              </w:rPr>
                              <w:br/>
                            </w:r>
                            <w:r w:rsidR="006C4FC5"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</w:t>
                            </w:r>
                          </w:p>
                          <w:p w:rsidR="00B06D3C" w:rsidRDefault="006C4FC5" w:rsidP="004B0D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</w:pP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И еще одно важное требование: детям недостаточно теоретических знаний, они должны применять их на практике.</w:t>
                            </w:r>
                            <w:r w:rsidRPr="00950729"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lang w:eastAsia="ru-RU"/>
                              </w:rPr>
                              <w:br/>
                            </w: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В детском саду мы проводим беседы, занятия, игры, развлечения, выставки на данную тему</w:t>
                            </w:r>
                            <w:r w:rsidR="00B06D3C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>,</w:t>
                            </w:r>
                            <w:r w:rsidRPr="00950729">
                              <w:rPr>
                                <w:rFonts w:ascii="Times New Roman" w:eastAsia="Times New Roman" w:hAnsi="Times New Roman" w:cs="Times New Roman"/>
                                <w:iCs/>
                                <w:color w:val="2F5496" w:themeColor="accent5" w:themeShade="BF"/>
                                <w:lang w:eastAsia="ru-RU"/>
                              </w:rPr>
                              <w:t xml:space="preserve"> практическое применение этих знаний целиком ложится на ваши плечи. </w:t>
                            </w:r>
                          </w:p>
                          <w:p w:rsidR="006C4FC5" w:rsidRPr="001945A3" w:rsidRDefault="006C4FC5" w:rsidP="0019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945A3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>Единство наших и ваших требований к детям — это условия безопасности наших детей.</w:t>
                            </w:r>
                          </w:p>
                          <w:p w:rsidR="00523C3A" w:rsidRPr="00950729" w:rsidRDefault="0052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0207" id="Надпись 5" o:spid="_x0000_s1027" type="#_x0000_t202" style="position:absolute;margin-left:527.3pt;margin-top:12pt;width:246.05pt;height:5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" fillcolor="white [3201]" strokeweight=".5pt">
                <v:textbox>
                  <w:txbxContent>
                    <w:p w:rsidR="00B06D3C" w:rsidRDefault="006C4FC5" w:rsidP="004B0D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</w:pPr>
                      <w:r w:rsidRPr="00B06D3C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C00000"/>
                          <w:sz w:val="28"/>
                          <w:szCs w:val="18"/>
                          <w:u w:val="single"/>
                          <w:lang w:eastAsia="ru-RU"/>
                        </w:rPr>
                        <w:t>Уважаемые мамы и папы!</w:t>
                      </w:r>
                      <w:r w:rsidRPr="00B06D3C">
                        <w:rPr>
                          <w:rFonts w:ascii="Times New Roman" w:eastAsia="Times New Roman" w:hAnsi="Times New Roman" w:cs="Times New Roman"/>
                          <w:color w:val="C00000"/>
                          <w:sz w:val="28"/>
                          <w:szCs w:val="18"/>
                          <w:lang w:eastAsia="ru-RU"/>
                        </w:rPr>
                        <w:t xml:space="preserve"> </w:t>
                      </w:r>
                      <w:r w:rsidRPr="007B12F0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ru-RU"/>
                        </w:rPr>
                        <w:br/>
                      </w:r>
                    </w:p>
                    <w:p w:rsidR="00B06D3C" w:rsidRPr="001945A3" w:rsidRDefault="006C4FC5" w:rsidP="00B06D3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sz w:val="28"/>
                          <w:szCs w:val="28"/>
                          <w:lang w:eastAsia="ru-RU"/>
                        </w:rPr>
                      </w:pPr>
                      <w:r w:rsidRPr="001945A3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C00000"/>
                          <w:sz w:val="28"/>
                          <w:szCs w:val="28"/>
                          <w:lang w:eastAsia="ru-RU"/>
                        </w:rPr>
                        <w:t>Лучший способ сохранить свою жизнь и жизнь своего ребенка на дорогах — соблюдать правила дорожного движения!</w:t>
                      </w:r>
                      <w:r w:rsidRPr="001945A3"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4B0DE8" w:rsidRDefault="006C4FC5" w:rsidP="00B06D3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</w:pP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Может возникнуть вопрос: зачем объяснять детям особенности движения транспорта, правила перехода улицы, если </w:t>
                      </w:r>
                      <w:proofErr w:type="gramStart"/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малыши  переходят</w:t>
                      </w:r>
                      <w:proofErr w:type="gramEnd"/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 дорогу только держась за руку взрослого? Быть может, не стоит забивать им голову этими правилами, пока они ещё не ходят самостоятельно по </w:t>
                      </w:r>
                      <w:r w:rsidR="004B0DE8"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улицам, не</w:t>
                      </w: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 пользуются городским транспортом?</w:t>
                      </w:r>
                    </w:p>
                    <w:p w:rsidR="00B06D3C" w:rsidRDefault="004B0DE8" w:rsidP="004B0D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М</w:t>
                      </w:r>
                      <w:r w:rsidR="006C4FC5"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ы всегда должны помнить о том, что формирование сознательного поведения- это длительный процесс. Это сегодня ребёнок всюду ходит за ручку с мамой, а </w:t>
                      </w: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завтра, он</w:t>
                      </w:r>
                      <w:r w:rsidR="006C4FC5"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 станет самостоятельным пешеходом и пассажиром городского транспорта. </w:t>
                      </w:r>
                      <w:r w:rsidR="006C4FC5" w:rsidRPr="00950729"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lang w:eastAsia="ru-RU"/>
                        </w:rPr>
                        <w:br/>
                      </w:r>
                      <w:r w:rsidR="006C4FC5"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</w:t>
                      </w:r>
                    </w:p>
                    <w:p w:rsidR="00B06D3C" w:rsidRDefault="006C4FC5" w:rsidP="004B0DE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</w:pP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И еще одно важное требование: детям недостаточно теоретических знаний, они должны применять их на практике.</w:t>
                      </w:r>
                      <w:r w:rsidRPr="00950729"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lang w:eastAsia="ru-RU"/>
                        </w:rPr>
                        <w:br/>
                      </w: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В детском саду мы проводим беседы, занятия, игры, развлечения, выставки на данную тему</w:t>
                      </w:r>
                      <w:r w:rsidR="00B06D3C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>,</w:t>
                      </w:r>
                      <w:r w:rsidRPr="00950729">
                        <w:rPr>
                          <w:rFonts w:ascii="Times New Roman" w:eastAsia="Times New Roman" w:hAnsi="Times New Roman" w:cs="Times New Roman"/>
                          <w:iCs/>
                          <w:color w:val="2F5496" w:themeColor="accent5" w:themeShade="BF"/>
                          <w:lang w:eastAsia="ru-RU"/>
                        </w:rPr>
                        <w:t xml:space="preserve"> практическое применение этих знаний целиком ложится на ваши плечи. </w:t>
                      </w:r>
                    </w:p>
                    <w:p w:rsidR="006C4FC5" w:rsidRPr="001945A3" w:rsidRDefault="006C4FC5" w:rsidP="001945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C00000"/>
                          <w:sz w:val="28"/>
                          <w:szCs w:val="28"/>
                          <w:lang w:eastAsia="ru-RU"/>
                        </w:rPr>
                      </w:pPr>
                      <w:r w:rsidRPr="001945A3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C00000"/>
                          <w:sz w:val="28"/>
                          <w:szCs w:val="28"/>
                          <w:lang w:eastAsia="ru-RU"/>
                        </w:rPr>
                        <w:t>Единство наших и ваших требований к детям — это условия безопасности наших детей.</w:t>
                      </w:r>
                    </w:p>
                    <w:p w:rsidR="00523C3A" w:rsidRPr="00950729" w:rsidRDefault="00523C3A"/>
                  </w:txbxContent>
                </v:textbox>
              </v:shape>
            </w:pict>
          </mc:Fallback>
        </mc:AlternateContent>
      </w:r>
      <w:r w:rsidR="00B065A6" w:rsidRPr="00667C6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4CA97A" wp14:editId="470E94B9">
                <wp:simplePos x="0" y="0"/>
                <wp:positionH relativeFrom="column">
                  <wp:posOffset>-505249</wp:posOffset>
                </wp:positionH>
                <wp:positionV relativeFrom="paragraph">
                  <wp:posOffset>123614</wp:posOffset>
                </wp:positionV>
                <wp:extent cx="3357245" cy="7168445"/>
                <wp:effectExtent l="0" t="0" r="14605" b="139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716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C6D" w:rsidRPr="00523C3A" w:rsidRDefault="00667C6D" w:rsidP="00667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523C3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Дорогие Родители!</w:t>
                            </w:r>
                          </w:p>
                          <w:p w:rsidR="00667C6D" w:rsidRPr="00523C3A" w:rsidRDefault="00667C6D" w:rsidP="00523C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</w:pPr>
                            <w:r w:rsidRPr="00523C3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 xml:space="preserve">Помните и выполняйте правила </w:t>
                            </w:r>
                            <w:r w:rsidR="00C252F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 xml:space="preserve">дорожного </w:t>
                            </w:r>
                            <w:r w:rsidRPr="00523C3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 xml:space="preserve">движения! Умейте не только </w:t>
                            </w:r>
                            <w:proofErr w:type="gramStart"/>
                            <w:r w:rsidRPr="00523C3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>видеть,  слышать</w:t>
                            </w:r>
                            <w:proofErr w:type="gramEnd"/>
                            <w:r w:rsidRPr="00523C3A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</w:rPr>
                              <w:t xml:space="preserve"> улицу. Обращайте внимание на сигналы автомобиля (указатели поворота, заднего хода, тормоза). Контролируйте свои движения: поворот головы для осмотра дороги, остановку для пропуска автомобиля</w:t>
                            </w:r>
                          </w:p>
                          <w:p w:rsidR="00523C3A" w:rsidRDefault="00523C3A" w:rsidP="00523C3A">
                            <w:pPr>
                              <w:jc w:val="center"/>
                            </w:pPr>
                            <w:r w:rsidRPr="00523C3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EE9A0B" wp14:editId="7498A169">
                                  <wp:extent cx="1622785" cy="1230926"/>
                                  <wp:effectExtent l="0" t="0" r="0" b="7620"/>
                                  <wp:docPr id="7" name="Рисунок 7" descr="E:\Audio\музыка\deti_c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Audio\музыка\deti_c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57" t="5430" r="13020" b="9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899" cy="124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C3A" w:rsidRPr="00523C3A" w:rsidRDefault="00523C3A" w:rsidP="00523C3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523C3A">
                              <w:rPr>
                                <w:rFonts w:ascii="Times New Roman" w:eastAsia="Times New Roman" w:hAnsi="Times New Roman" w:cs="Times New Roman"/>
                                <w:color w:val="1F4E79" w:themeColor="accent1" w:themeShade="80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  <w:t>Никогда не выбегайте на дорогу перед приближающимся автомобилем. Это опасно, потому что водитель не может остановить машину сразу. 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</w:t>
                            </w:r>
                          </w:p>
                          <w:p w:rsidR="00523C3A" w:rsidRPr="00523C3A" w:rsidRDefault="00523C3A" w:rsidP="00523C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23C3A">
                              <w:rPr>
                                <w:rFonts w:ascii="Times New Roman" w:eastAsia="Times New Roman" w:hAnsi="Times New Roman" w:cs="Times New Roman"/>
                                <w:color w:val="484C51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523C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  <w:t xml:space="preserve">Опасно выезжать на проезжую часть на </w:t>
                            </w:r>
                            <w:proofErr w:type="spellStart"/>
                            <w:r w:rsidRPr="00523C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  <w:t>скейтах</w:t>
                            </w:r>
                            <w:proofErr w:type="spellEnd"/>
                            <w:r w:rsidRPr="00523C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0"/>
                                <w:shd w:val="clear" w:color="auto" w:fill="FFFFFF" w:themeFill="background1"/>
                              </w:rPr>
                              <w:t xml:space="preserve"> и роликовых коньках. Не выбегайте на дорогу вне зоны пешеходного перехода, в этом месте водитель не ожидает пешеходов и не сможет мгновенно остановить автомобиль. Опасно играть в мяч и другие игры рядом с проезжей частью, лучше это делать во дворе или на детской площадке. Умейте пользоваться светофором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A97A" id="_x0000_s1028" type="#_x0000_t202" style="position:absolute;margin-left:-39.8pt;margin-top:9.75pt;width:264.35pt;height:564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">
                <v:textbox>
                  <w:txbxContent>
                    <w:p w:rsidR="00667C6D" w:rsidRPr="00523C3A" w:rsidRDefault="00667C6D" w:rsidP="00667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523C3A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u w:val="single"/>
                        </w:rPr>
                        <w:t>Дорогие Родители!</w:t>
                      </w:r>
                    </w:p>
                    <w:p w:rsidR="00667C6D" w:rsidRPr="00523C3A" w:rsidRDefault="00667C6D" w:rsidP="00523C3A">
                      <w:pPr>
                        <w:jc w:val="both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</w:pPr>
                      <w:r w:rsidRPr="00523C3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 xml:space="preserve">Помните и выполняйте правила </w:t>
                      </w:r>
                      <w:r w:rsidR="00C252F3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 xml:space="preserve">дорожного </w:t>
                      </w:r>
                      <w:r w:rsidRPr="00523C3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 xml:space="preserve">движения! Умейте не только </w:t>
                      </w:r>
                      <w:proofErr w:type="gramStart"/>
                      <w:r w:rsidRPr="00523C3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>видеть,  слышать</w:t>
                      </w:r>
                      <w:proofErr w:type="gramEnd"/>
                      <w:r w:rsidRPr="00523C3A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</w:rPr>
                        <w:t xml:space="preserve"> улицу. Обращайте внимание на сигналы автомобиля (указатели поворота, заднего хода, тормоза). Контролируйте свои движения: поворот головы для осмотра дороги, остановку для пропуска автомобиля</w:t>
                      </w:r>
                    </w:p>
                    <w:p w:rsidR="00523C3A" w:rsidRDefault="00523C3A" w:rsidP="00523C3A">
                      <w:pPr>
                        <w:jc w:val="center"/>
                      </w:pPr>
                      <w:r w:rsidRPr="00523C3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EE9A0B" wp14:editId="7498A169">
                            <wp:extent cx="1622785" cy="1230926"/>
                            <wp:effectExtent l="0" t="0" r="0" b="7620"/>
                            <wp:docPr id="7" name="Рисунок 7" descr="E:\Audio\музыка\deti_c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Audio\музыка\deti_c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57" t="5430" r="13020" b="9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6899" cy="124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3C3A" w:rsidRPr="00523C3A" w:rsidRDefault="00523C3A" w:rsidP="00523C3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0"/>
                          <w:shd w:val="clear" w:color="auto" w:fill="FFFFFF" w:themeFill="background1"/>
                        </w:rPr>
                      </w:pPr>
                      <w:r w:rsidRPr="00523C3A">
                        <w:rPr>
                          <w:rFonts w:ascii="Times New Roman" w:eastAsia="Times New Roman" w:hAnsi="Times New Roman" w:cs="Times New Roman"/>
                          <w:color w:val="1F4E79" w:themeColor="accent1" w:themeShade="80"/>
                          <w:sz w:val="24"/>
                          <w:szCs w:val="20"/>
                          <w:shd w:val="clear" w:color="auto" w:fill="FFFFFF" w:themeFill="background1"/>
                        </w:rPr>
                        <w:t>Никогда не выбегайте на дорогу перед приближающимся автомобилем. Это опасно, потому что водитель не может остановить машину сразу. Дорогу необходимо переходить в специально установленных местах по пешеходному переходу. На проезжую часть выходите только после того, как убедитесь в отсутствии приближающегося транспорта и слева и справа.</w:t>
                      </w:r>
                    </w:p>
                    <w:p w:rsidR="00523C3A" w:rsidRPr="00523C3A" w:rsidRDefault="00523C3A" w:rsidP="00523C3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23C3A">
                        <w:rPr>
                          <w:rFonts w:ascii="Times New Roman" w:eastAsia="Times New Roman" w:hAnsi="Times New Roman" w:cs="Times New Roman"/>
                          <w:color w:val="484C51"/>
                          <w:sz w:val="24"/>
                          <w:szCs w:val="20"/>
                          <w:shd w:val="clear" w:color="auto" w:fill="FFFFFF" w:themeFill="background1"/>
                        </w:rPr>
                        <w:t xml:space="preserve"> </w:t>
                      </w:r>
                      <w:r w:rsidRPr="00523C3A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0"/>
                          <w:shd w:val="clear" w:color="auto" w:fill="FFFFFF" w:themeFill="background1"/>
                        </w:rPr>
                        <w:t xml:space="preserve">Опасно выезжать на проезжую часть на </w:t>
                      </w:r>
                      <w:proofErr w:type="spellStart"/>
                      <w:r w:rsidRPr="00523C3A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0"/>
                          <w:shd w:val="clear" w:color="auto" w:fill="FFFFFF" w:themeFill="background1"/>
                        </w:rPr>
                        <w:t>скейтах</w:t>
                      </w:r>
                      <w:proofErr w:type="spellEnd"/>
                      <w:r w:rsidRPr="00523C3A">
                        <w:rPr>
                          <w:rFonts w:ascii="Times New Roman" w:eastAsia="Times New Roman" w:hAnsi="Times New Roman" w:cs="Times New Roman"/>
                          <w:color w:val="7030A0"/>
                          <w:sz w:val="24"/>
                          <w:szCs w:val="20"/>
                          <w:shd w:val="clear" w:color="auto" w:fill="FFFFFF" w:themeFill="background1"/>
                        </w:rPr>
                        <w:t xml:space="preserve"> и роликовых коньках. Не выбегайте на дорогу вне зоны пешеходного перехода, в этом месте водитель не ожидает пешеходов и не сможет мгновенно остановить автомобиль. Опасно играть в мяч и другие игры рядом с проезжей частью, лучше это делать во дворе или на детской площадке. Умейте пользоваться светофором</w:t>
                      </w:r>
                    </w:p>
                  </w:txbxContent>
                </v:textbox>
              </v:shape>
            </w:pict>
          </mc:Fallback>
        </mc:AlternateContent>
      </w:r>
    </w:p>
    <w:p w:rsidR="00B065A6" w:rsidRDefault="00F10C7C" w:rsidP="00CA215A">
      <w:pPr>
        <w:ind w:hanging="113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10C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B065A6" w:rsidRDefault="00B065A6" w:rsidP="00B065A6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</w:p>
    <w:p w:rsidR="00B065A6" w:rsidRDefault="00B065A6">
      <w:pPr>
        <w:rPr>
          <w:rFonts w:ascii="Times New Roman" w:eastAsia="Times New Roman" w:hAnsi="Times New Roman" w:cs="Times New Roman"/>
          <w:sz w:val="0"/>
          <w:szCs w:val="0"/>
          <w:lang w:val="x-none" w:eastAsia="x-none" w:bidi="x-none"/>
        </w:rPr>
      </w:pPr>
      <w:bookmarkStart w:id="0" w:name="_GoBack"/>
      <w:bookmarkEnd w:id="0"/>
    </w:p>
    <w:sectPr w:rsidR="00B065A6" w:rsidSect="00B065A6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04"/>
    <w:rsid w:val="00033156"/>
    <w:rsid w:val="00083969"/>
    <w:rsid w:val="001945A3"/>
    <w:rsid w:val="003C1003"/>
    <w:rsid w:val="004B0DE8"/>
    <w:rsid w:val="00523C3A"/>
    <w:rsid w:val="006426F2"/>
    <w:rsid w:val="00667C6D"/>
    <w:rsid w:val="006C4FC5"/>
    <w:rsid w:val="007B12F0"/>
    <w:rsid w:val="008A579D"/>
    <w:rsid w:val="008B6B39"/>
    <w:rsid w:val="00950729"/>
    <w:rsid w:val="00A07CCB"/>
    <w:rsid w:val="00A73F65"/>
    <w:rsid w:val="00B065A6"/>
    <w:rsid w:val="00B06D3C"/>
    <w:rsid w:val="00B86AA7"/>
    <w:rsid w:val="00C252F3"/>
    <w:rsid w:val="00C3029F"/>
    <w:rsid w:val="00CA215A"/>
    <w:rsid w:val="00D073A3"/>
    <w:rsid w:val="00ED0E2D"/>
    <w:rsid w:val="00EF3504"/>
    <w:rsid w:val="00F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C72B5-B5ED-4A40-84B0-A6082783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8</cp:revision>
  <dcterms:created xsi:type="dcterms:W3CDTF">2017-09-18T11:19:00Z</dcterms:created>
  <dcterms:modified xsi:type="dcterms:W3CDTF">2018-02-01T15:40:00Z</dcterms:modified>
</cp:coreProperties>
</file>