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F35" w:rsidRDefault="004A3F35" w:rsidP="00176B05">
      <w:pPr>
        <w:jc w:val="both"/>
        <w:rPr>
          <w:rFonts w:ascii="Bookman Old Style" w:hAnsi="Bookman Old Style"/>
          <w:sz w:val="28"/>
          <w:szCs w:val="28"/>
        </w:rPr>
      </w:pPr>
    </w:p>
    <w:p w:rsidR="004A3F35" w:rsidRPr="004A3F35" w:rsidRDefault="004A3F35" w:rsidP="004A3F35">
      <w:pPr>
        <w:spacing w:after="0" w:line="240" w:lineRule="auto"/>
        <w:ind w:left="-567" w:right="283" w:firstLine="567"/>
        <w:jc w:val="center"/>
        <w:rPr>
          <w:rFonts w:ascii="Bookman Old Style" w:eastAsia="Times New Roman" w:hAnsi="Bookman Old Style" w:cs="Times New Roman"/>
          <w:color w:val="000000"/>
          <w:sz w:val="28"/>
          <w:lang w:eastAsia="ru-RU"/>
        </w:rPr>
      </w:pPr>
      <w:r w:rsidRPr="004A3F35">
        <w:rPr>
          <w:rFonts w:ascii="Bookman Old Style" w:eastAsia="Times New Roman" w:hAnsi="Bookman Old Style" w:cs="Times New Roman"/>
          <w:color w:val="000000"/>
          <w:sz w:val="28"/>
          <w:lang w:eastAsia="ru-RU"/>
        </w:rPr>
        <w:t>Муниципальное бюджетное дошкольное образовательное учреждение</w:t>
      </w:r>
    </w:p>
    <w:p w:rsidR="004A3F35" w:rsidRPr="004A3F35" w:rsidRDefault="004A3F35" w:rsidP="004A3F35">
      <w:pPr>
        <w:spacing w:after="156" w:line="351" w:lineRule="auto"/>
        <w:ind w:left="-567" w:right="283" w:firstLine="567"/>
        <w:jc w:val="center"/>
        <w:rPr>
          <w:rFonts w:ascii="Bookman Old Style" w:eastAsia="Times New Roman" w:hAnsi="Bookman Old Style" w:cs="Times New Roman"/>
          <w:color w:val="000000"/>
          <w:sz w:val="28"/>
          <w:lang w:eastAsia="ru-RU"/>
        </w:rPr>
      </w:pPr>
      <w:r w:rsidRPr="004A3F35">
        <w:rPr>
          <w:rFonts w:ascii="Bookman Old Style" w:eastAsia="Times New Roman" w:hAnsi="Bookman Old Style" w:cs="Times New Roman"/>
          <w:color w:val="000000"/>
          <w:sz w:val="28"/>
          <w:lang w:eastAsia="ru-RU"/>
        </w:rPr>
        <w:t>Детский сад №8 «Белоснежка»</w:t>
      </w:r>
    </w:p>
    <w:p w:rsidR="004A3F35" w:rsidRPr="004A3F35" w:rsidRDefault="004A3F35" w:rsidP="004A3F35">
      <w:pPr>
        <w:spacing w:after="156" w:line="351" w:lineRule="auto"/>
        <w:ind w:left="-567" w:right="283" w:firstLine="567"/>
        <w:jc w:val="center"/>
        <w:rPr>
          <w:rFonts w:ascii="Bookman Old Style" w:eastAsia="Times New Roman" w:hAnsi="Bookman Old Style" w:cs="Times New Roman"/>
          <w:color w:val="000000"/>
          <w:sz w:val="28"/>
          <w:lang w:eastAsia="ru-RU"/>
        </w:rPr>
      </w:pPr>
    </w:p>
    <w:p w:rsidR="004A3F35" w:rsidRPr="004A3F35" w:rsidRDefault="004A3F35" w:rsidP="004A3F35">
      <w:pPr>
        <w:spacing w:after="156" w:line="351" w:lineRule="auto"/>
        <w:ind w:left="-567" w:right="283" w:firstLine="567"/>
        <w:jc w:val="center"/>
        <w:rPr>
          <w:rFonts w:ascii="Bookman Old Style" w:eastAsia="Times New Roman" w:hAnsi="Bookman Old Style" w:cs="Times New Roman"/>
          <w:color w:val="000000"/>
          <w:sz w:val="28"/>
          <w:lang w:eastAsia="ru-RU"/>
        </w:rPr>
      </w:pPr>
    </w:p>
    <w:p w:rsidR="004A3F35" w:rsidRPr="004A3F35" w:rsidRDefault="004A3F35" w:rsidP="004A3F35">
      <w:pPr>
        <w:spacing w:after="156" w:line="351" w:lineRule="auto"/>
        <w:ind w:left="-567" w:right="283" w:firstLine="567"/>
        <w:jc w:val="center"/>
        <w:rPr>
          <w:rFonts w:ascii="Bookman Old Style" w:eastAsia="Times New Roman" w:hAnsi="Bookman Old Style" w:cs="Times New Roman"/>
          <w:color w:val="000000"/>
          <w:sz w:val="28"/>
          <w:lang w:eastAsia="ru-RU"/>
        </w:rPr>
      </w:pPr>
    </w:p>
    <w:p w:rsidR="004A3F35" w:rsidRPr="004A3F35" w:rsidRDefault="004A3F35" w:rsidP="004A3F35">
      <w:pPr>
        <w:spacing w:after="156" w:line="351" w:lineRule="auto"/>
        <w:ind w:left="-567" w:right="283" w:firstLine="567"/>
        <w:jc w:val="center"/>
        <w:rPr>
          <w:rFonts w:ascii="Bookman Old Style" w:eastAsia="Times New Roman" w:hAnsi="Bookman Old Style" w:cs="Times New Roman"/>
          <w:color w:val="000000"/>
          <w:sz w:val="28"/>
          <w:lang w:eastAsia="ru-RU"/>
        </w:rPr>
      </w:pPr>
    </w:p>
    <w:p w:rsidR="004A3F35" w:rsidRPr="004A3F35" w:rsidRDefault="004A3F35" w:rsidP="004A3F35">
      <w:pPr>
        <w:spacing w:after="156" w:line="351" w:lineRule="auto"/>
        <w:ind w:left="-567" w:right="283" w:firstLine="567"/>
        <w:jc w:val="center"/>
        <w:rPr>
          <w:rFonts w:ascii="Bookman Old Style" w:eastAsia="Times New Roman" w:hAnsi="Bookman Old Style" w:cs="Times New Roman"/>
          <w:color w:val="000000"/>
          <w:sz w:val="28"/>
          <w:lang w:eastAsia="ru-RU"/>
        </w:rPr>
      </w:pPr>
    </w:p>
    <w:p w:rsidR="004A3F35" w:rsidRPr="004A3F35" w:rsidRDefault="004A3F35" w:rsidP="004A3F35">
      <w:pPr>
        <w:spacing w:after="156" w:line="351" w:lineRule="auto"/>
        <w:ind w:left="-567" w:right="283" w:firstLine="567"/>
        <w:jc w:val="center"/>
        <w:rPr>
          <w:rFonts w:ascii="Bookman Old Style" w:eastAsia="Times New Roman" w:hAnsi="Bookman Old Style" w:cs="Times New Roman"/>
          <w:color w:val="000000"/>
          <w:sz w:val="28"/>
          <w:lang w:eastAsia="ru-RU"/>
        </w:rPr>
      </w:pPr>
    </w:p>
    <w:p w:rsidR="004A3F35" w:rsidRPr="004A3F35" w:rsidRDefault="004A3F35" w:rsidP="004A3F35">
      <w:pPr>
        <w:spacing w:after="156" w:line="351" w:lineRule="auto"/>
        <w:ind w:left="-567" w:right="283" w:firstLine="567"/>
        <w:jc w:val="center"/>
        <w:rPr>
          <w:rFonts w:ascii="Bookman Old Style" w:eastAsia="Times New Roman" w:hAnsi="Bookman Old Style" w:cs="Times New Roman"/>
          <w:color w:val="000000"/>
          <w:sz w:val="28"/>
          <w:lang w:eastAsia="ru-RU"/>
        </w:rPr>
      </w:pPr>
    </w:p>
    <w:p w:rsidR="004A3F35" w:rsidRPr="004A3F35" w:rsidRDefault="00225DCC" w:rsidP="004A3F35">
      <w:pPr>
        <w:spacing w:after="156" w:line="351" w:lineRule="auto"/>
        <w:ind w:left="-567" w:right="283" w:firstLine="567"/>
        <w:jc w:val="center"/>
        <w:rPr>
          <w:rFonts w:ascii="Bookman Old Style" w:eastAsia="Times New Roman" w:hAnsi="Bookman Old Style" w:cs="Times New Roman"/>
          <w:color w:val="000000"/>
          <w:sz w:val="28"/>
          <w:lang w:eastAsia="ru-RU"/>
        </w:rPr>
      </w:pPr>
      <w:r w:rsidRPr="00225DC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13.5pt;margin-top:31.8pt;width:2in;height:2in;z-index:2516920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" filled="f" stroked="f">
            <v:fill o:detectmouseclick="t"/>
            <v:textbox style="mso-fit-shape-to-text:t">
              <w:txbxContent>
                <w:p w:rsidR="004A3F35" w:rsidRPr="004A3F35" w:rsidRDefault="004A3F35" w:rsidP="004A3F35">
                  <w:pPr>
                    <w:spacing w:after="156" w:line="351" w:lineRule="auto"/>
                    <w:ind w:left="-567" w:right="283" w:firstLine="567"/>
                    <w:jc w:val="center"/>
                    <w:rPr>
                      <w:rFonts w:ascii="Bookman Old Style" w:eastAsia="Times New Roman" w:hAnsi="Bookman Old Style" w:cs="Times New Roman"/>
                      <w:b/>
                      <w:color w:val="CC0066"/>
                      <w:sz w:val="72"/>
                      <w:szCs w:val="72"/>
                    </w:rPr>
                  </w:pPr>
                  <w:r w:rsidRPr="004A3F35">
                    <w:rPr>
                      <w:rFonts w:ascii="Bookman Old Style" w:eastAsia="Times New Roman" w:hAnsi="Bookman Old Style" w:cs="Times New Roman"/>
                      <w:b/>
                      <w:color w:val="CC0066"/>
                      <w:sz w:val="72"/>
                      <w:szCs w:val="72"/>
                      <w:lang w:eastAsia="ru-RU"/>
                    </w:rPr>
                    <w:t>ОСТОРОЖНО, КЛЕЩИ!</w:t>
                  </w:r>
                </w:p>
              </w:txbxContent>
            </v:textbox>
            <w10:wrap type="square"/>
          </v:shape>
        </w:pict>
      </w:r>
    </w:p>
    <w:p w:rsidR="004A3F35" w:rsidRDefault="004A3F35" w:rsidP="004A3F35">
      <w:pPr>
        <w:jc w:val="center"/>
        <w:rPr>
          <w:rFonts w:ascii="Bookman Old Style" w:hAnsi="Bookman Old Style"/>
          <w:b/>
          <w:sz w:val="28"/>
          <w:szCs w:val="28"/>
        </w:rPr>
      </w:pPr>
      <w:r w:rsidRPr="004A3F35">
        <w:rPr>
          <w:rFonts w:ascii="Bookman Old Style" w:hAnsi="Bookman Old Style"/>
          <w:b/>
          <w:sz w:val="28"/>
          <w:szCs w:val="28"/>
        </w:rPr>
        <w:t>Информация для педагогов и родителей</w:t>
      </w:r>
    </w:p>
    <w:p w:rsidR="004A3F35" w:rsidRPr="004A3F35" w:rsidRDefault="004A3F35" w:rsidP="004A3F35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Материал подготовила Селиверстова Е.Б.</w:t>
      </w:r>
    </w:p>
    <w:p w:rsidR="004A3F35" w:rsidRPr="004A3F35" w:rsidRDefault="004A3F35" w:rsidP="00176B05">
      <w:pPr>
        <w:jc w:val="both"/>
        <w:rPr>
          <w:rFonts w:ascii="Bookman Old Style" w:hAnsi="Bookman Old Style"/>
          <w:sz w:val="28"/>
          <w:szCs w:val="28"/>
        </w:rPr>
      </w:pPr>
    </w:p>
    <w:p w:rsidR="004A3F35" w:rsidRDefault="004A3F35" w:rsidP="00176B05">
      <w:pPr>
        <w:jc w:val="both"/>
        <w:rPr>
          <w:rFonts w:ascii="Bookman Old Style" w:hAnsi="Bookman Old Style"/>
          <w:sz w:val="28"/>
          <w:szCs w:val="28"/>
        </w:rPr>
      </w:pPr>
    </w:p>
    <w:p w:rsidR="004A3F35" w:rsidRDefault="004A3F35" w:rsidP="00176B05">
      <w:pPr>
        <w:jc w:val="both"/>
        <w:rPr>
          <w:rFonts w:ascii="Bookman Old Style" w:hAnsi="Bookman Old Style"/>
          <w:sz w:val="28"/>
          <w:szCs w:val="28"/>
        </w:rPr>
      </w:pPr>
    </w:p>
    <w:p w:rsidR="004A3F35" w:rsidRDefault="004A3F35" w:rsidP="00176B05">
      <w:pPr>
        <w:jc w:val="both"/>
        <w:rPr>
          <w:rFonts w:ascii="Bookman Old Style" w:hAnsi="Bookman Old Style"/>
          <w:sz w:val="28"/>
          <w:szCs w:val="28"/>
        </w:rPr>
      </w:pPr>
    </w:p>
    <w:p w:rsidR="004A3F35" w:rsidRDefault="004A3F35" w:rsidP="00176B05">
      <w:pPr>
        <w:jc w:val="both"/>
        <w:rPr>
          <w:rFonts w:ascii="Bookman Old Style" w:hAnsi="Bookman Old Style"/>
          <w:sz w:val="28"/>
          <w:szCs w:val="28"/>
        </w:rPr>
      </w:pPr>
    </w:p>
    <w:p w:rsidR="004A3F35" w:rsidRDefault="004A3F35" w:rsidP="00176B05">
      <w:pPr>
        <w:jc w:val="both"/>
        <w:rPr>
          <w:rFonts w:ascii="Bookman Old Style" w:hAnsi="Bookman Old Style"/>
          <w:sz w:val="28"/>
          <w:szCs w:val="28"/>
        </w:rPr>
      </w:pPr>
    </w:p>
    <w:p w:rsidR="004A3F35" w:rsidRDefault="004A3F35" w:rsidP="00176B05">
      <w:pPr>
        <w:jc w:val="both"/>
        <w:rPr>
          <w:rFonts w:ascii="Bookman Old Style" w:hAnsi="Bookman Old Style"/>
          <w:sz w:val="28"/>
          <w:szCs w:val="28"/>
        </w:rPr>
      </w:pPr>
    </w:p>
    <w:p w:rsidR="004A3F35" w:rsidRDefault="004A3F35" w:rsidP="00176B05">
      <w:pPr>
        <w:jc w:val="both"/>
        <w:rPr>
          <w:rFonts w:ascii="Bookman Old Style" w:hAnsi="Bookman Old Style"/>
          <w:sz w:val="28"/>
          <w:szCs w:val="28"/>
        </w:rPr>
      </w:pPr>
    </w:p>
    <w:p w:rsidR="004A3F35" w:rsidRDefault="004A3F35" w:rsidP="00176B05">
      <w:pPr>
        <w:jc w:val="both"/>
        <w:rPr>
          <w:rFonts w:ascii="Bookman Old Style" w:hAnsi="Bookman Old Style"/>
          <w:sz w:val="28"/>
          <w:szCs w:val="28"/>
        </w:rPr>
      </w:pPr>
    </w:p>
    <w:p w:rsidR="004A3F35" w:rsidRDefault="004A3F35" w:rsidP="004A3F35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Мегион - 2018</w:t>
      </w:r>
    </w:p>
    <w:p w:rsidR="004A3F35" w:rsidRDefault="004A3F35" w:rsidP="00176B05">
      <w:pPr>
        <w:jc w:val="both"/>
        <w:rPr>
          <w:rFonts w:ascii="Bookman Old Style" w:hAnsi="Bookman Old Style"/>
          <w:sz w:val="28"/>
          <w:szCs w:val="28"/>
        </w:rPr>
      </w:pPr>
    </w:p>
    <w:p w:rsidR="004A3F35" w:rsidRDefault="008050EE" w:rsidP="00176B05">
      <w:pPr>
        <w:jc w:val="both"/>
        <w:rPr>
          <w:rFonts w:ascii="Bookman Old Style" w:hAnsi="Bookman Old Style"/>
          <w:sz w:val="28"/>
          <w:szCs w:val="28"/>
        </w:rPr>
      </w:pPr>
      <w:r w:rsidRPr="00225DCC">
        <w:rPr>
          <w:noProof/>
          <w:lang w:eastAsia="ru-RU"/>
        </w:rPr>
        <w:lastRenderedPageBreak/>
        <w:pict>
          <v:shape id="Надпись 20" o:spid="_x0000_s1031" type="#_x0000_t202" style="position:absolute;left:0;text-align:left;margin-left:22.75pt;margin-top:3.15pt;width:464.65pt;height:60.8pt;z-index:251671552;visibility:visible;mso-wrap-style:non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" filled="f" stroked="f">
            <v:textbox style="mso-fit-shape-to-text:t">
              <w:txbxContent>
                <w:p w:rsidR="00EC2D9E" w:rsidRPr="00EC2D9E" w:rsidRDefault="00547DD0" w:rsidP="00EC2D9E">
                  <w:pPr>
                    <w:jc w:val="center"/>
                    <w:rPr>
                      <w:rFonts w:ascii="Bookman Old Style" w:hAnsi="Bookman Old Style"/>
                      <w:b/>
                      <w:noProof/>
                      <w:color w:val="F7CAAC" w:themeColor="accent2" w:themeTint="66"/>
                      <w:sz w:val="72"/>
                      <w:szCs w:val="72"/>
                    </w:rPr>
                  </w:pPr>
                  <w:r w:rsidRPr="008C167D">
                    <w:rPr>
                      <w:rFonts w:ascii="Bookman Old Style" w:hAnsi="Bookman Old Style"/>
                      <w:b/>
                      <w:noProof/>
                      <w:color w:val="00B050"/>
                      <w:sz w:val="72"/>
                      <w:szCs w:val="72"/>
                    </w:rPr>
                    <w:t>ОСТОРОЖНО:</w:t>
                  </w:r>
                  <w:r w:rsidR="00EC2D9E" w:rsidRPr="00EC2D9E">
                    <w:rPr>
                      <w:rFonts w:ascii="Bookman Old Style" w:hAnsi="Bookman Old Style"/>
                      <w:b/>
                      <w:noProof/>
                      <w:color w:val="C00000"/>
                      <w:sz w:val="72"/>
                      <w:szCs w:val="72"/>
                    </w:rPr>
                    <w:t>КЛЕЩИ !</w:t>
                  </w:r>
                </w:p>
              </w:txbxContent>
            </v:textbox>
            <w10:wrap anchorx="margin"/>
          </v:shape>
        </w:pict>
      </w:r>
    </w:p>
    <w:p w:rsidR="00EC2D9E" w:rsidRDefault="00EC2D9E" w:rsidP="008050EE">
      <w:pPr>
        <w:jc w:val="both"/>
        <w:rPr>
          <w:rFonts w:ascii="Bookman Old Style" w:hAnsi="Bookman Old Style"/>
          <w:i/>
          <w:iCs/>
          <w:color w:val="333333"/>
          <w:sz w:val="28"/>
          <w:szCs w:val="28"/>
        </w:rPr>
      </w:pPr>
      <w:bookmarkStart w:id="0" w:name="_GoBack"/>
      <w:bookmarkEnd w:id="0"/>
    </w:p>
    <w:p w:rsidR="00EC2D9E" w:rsidRDefault="00EC2D9E" w:rsidP="00176B05">
      <w:pPr>
        <w:pStyle w:val="a4"/>
        <w:spacing w:before="0" w:beforeAutospacing="0" w:after="0" w:afterAutospacing="0"/>
        <w:jc w:val="both"/>
        <w:textAlignment w:val="baseline"/>
        <w:rPr>
          <w:rFonts w:ascii="Bookman Old Style" w:hAnsi="Bookman Old Style"/>
          <w:i/>
          <w:iCs/>
          <w:color w:val="333333"/>
          <w:sz w:val="28"/>
          <w:szCs w:val="28"/>
        </w:rPr>
      </w:pPr>
    </w:p>
    <w:p w:rsidR="00176B05" w:rsidRPr="00EC2D9E" w:rsidRDefault="00547DD0" w:rsidP="00EC2D9E">
      <w:pPr>
        <w:pStyle w:val="a4"/>
        <w:spacing w:before="0" w:beforeAutospacing="0" w:after="0" w:afterAutospacing="0"/>
        <w:ind w:firstLine="708"/>
        <w:jc w:val="both"/>
        <w:textAlignment w:val="baseline"/>
        <w:rPr>
          <w:rFonts w:ascii="Bookman Old Style" w:hAnsi="Bookman Old Style"/>
          <w:i/>
          <w:iCs/>
          <w:color w:val="333333"/>
          <w:sz w:val="32"/>
          <w:szCs w:val="32"/>
        </w:rPr>
      </w:pPr>
      <w:r w:rsidRPr="00176B05"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121285</wp:posOffset>
            </wp:positionV>
            <wp:extent cx="2677160" cy="2438400"/>
            <wp:effectExtent l="0" t="0" r="8890" b="0"/>
            <wp:wrapTight wrapText="bothSides">
              <wp:wrapPolygon edited="0">
                <wp:start x="615" y="0"/>
                <wp:lineTo x="0" y="338"/>
                <wp:lineTo x="0" y="21263"/>
                <wp:lineTo x="615" y="21431"/>
                <wp:lineTo x="20903" y="21431"/>
                <wp:lineTo x="21518" y="21263"/>
                <wp:lineTo x="21518" y="338"/>
                <wp:lineTo x="20903" y="0"/>
                <wp:lineTo x="615" y="0"/>
              </wp:wrapPolygon>
            </wp:wrapTight>
            <wp:docPr id="1" name="Рисунок 1" descr="Обо всех опасностях, связанных с клещам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о всех опасностях, связанных с клещами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335" t="6981" r="28035" b="28661"/>
                    <a:stretch/>
                  </pic:blipFill>
                  <pic:spPr bwMode="auto">
                    <a:xfrm>
                      <a:off x="0" y="0"/>
                      <a:ext cx="267716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E026E" w:rsidRPr="00EC2D9E">
        <w:rPr>
          <w:rFonts w:ascii="Bookman Old Style" w:hAnsi="Bookman Old Style"/>
          <w:i/>
          <w:iCs/>
          <w:color w:val="333333"/>
          <w:sz w:val="32"/>
          <w:szCs w:val="32"/>
        </w:rPr>
        <w:t>Эти цифры</w:t>
      </w:r>
      <w:r w:rsidR="00EC2D9E" w:rsidRPr="00EC2D9E">
        <w:rPr>
          <w:rFonts w:ascii="Bookman Old Style" w:hAnsi="Bookman Old Style"/>
          <w:i/>
          <w:iCs/>
          <w:color w:val="333333"/>
          <w:sz w:val="32"/>
          <w:szCs w:val="32"/>
        </w:rPr>
        <w:t xml:space="preserve"> на первый взгляд,</w:t>
      </w:r>
      <w:r w:rsidR="002E026E" w:rsidRPr="00EC2D9E">
        <w:rPr>
          <w:rFonts w:ascii="Bookman Old Style" w:hAnsi="Bookman Old Style"/>
          <w:i/>
          <w:iCs/>
          <w:color w:val="333333"/>
          <w:sz w:val="32"/>
          <w:szCs w:val="32"/>
        </w:rPr>
        <w:t xml:space="preserve"> кажутся малыми: фактически, из 10000 укусов клещей лишь 20-25 приводят к заражению инфекцией. </w:t>
      </w:r>
    </w:p>
    <w:p w:rsidR="00176B05" w:rsidRPr="00EC2D9E" w:rsidRDefault="00EC2D9E" w:rsidP="00176B05">
      <w:pPr>
        <w:pStyle w:val="a4"/>
        <w:spacing w:before="0" w:beforeAutospacing="0" w:after="0" w:afterAutospacing="0"/>
        <w:jc w:val="both"/>
        <w:textAlignment w:val="baseline"/>
        <w:rPr>
          <w:rFonts w:ascii="Bookman Old Style" w:hAnsi="Bookman Old Style"/>
          <w:i/>
          <w:iCs/>
          <w:color w:val="333333"/>
          <w:sz w:val="32"/>
          <w:szCs w:val="32"/>
        </w:rPr>
      </w:pPr>
      <w:r w:rsidRPr="00EC2D9E">
        <w:rPr>
          <w:rFonts w:ascii="Bookman Old Style" w:hAnsi="Bookman Old Style"/>
          <w:i/>
          <w:iCs/>
          <w:color w:val="333333"/>
          <w:sz w:val="32"/>
          <w:szCs w:val="32"/>
        </w:rPr>
        <w:t xml:space="preserve">НО! </w:t>
      </w:r>
      <w:r w:rsidR="002E026E" w:rsidRPr="00EC2D9E">
        <w:rPr>
          <w:rFonts w:ascii="Bookman Old Style" w:hAnsi="Bookman Old Style"/>
          <w:i/>
          <w:iCs/>
          <w:color w:val="333333"/>
          <w:sz w:val="32"/>
          <w:szCs w:val="32"/>
        </w:rPr>
        <w:t xml:space="preserve">В конце весны — начале лета в травяном слое 1 га могут находиться несколько миллионов </w:t>
      </w:r>
      <w:r w:rsidRPr="00EC2D9E">
        <w:rPr>
          <w:rFonts w:ascii="Bookman Old Style" w:hAnsi="Bookman Old Style"/>
          <w:i/>
          <w:iCs/>
          <w:color w:val="333333"/>
          <w:sz w:val="32"/>
          <w:szCs w:val="32"/>
        </w:rPr>
        <w:t>клещей,</w:t>
      </w:r>
      <w:r w:rsidR="002E026E" w:rsidRPr="00EC2D9E">
        <w:rPr>
          <w:rFonts w:ascii="Bookman Old Style" w:hAnsi="Bookman Old Style"/>
          <w:i/>
          <w:iCs/>
          <w:color w:val="333333"/>
          <w:sz w:val="32"/>
          <w:szCs w:val="32"/>
        </w:rPr>
        <w:t xml:space="preserve"> а за время обычной часовой прогулки на одежду или тело человека могут попасть несколько десятков паразитов. </w:t>
      </w:r>
    </w:p>
    <w:p w:rsidR="002E026E" w:rsidRPr="002E026E" w:rsidRDefault="00547DD0" w:rsidP="00EC2D9E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  <w:r w:rsidRPr="00EC2D9E"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730885</wp:posOffset>
            </wp:positionV>
            <wp:extent cx="2418715" cy="2159635"/>
            <wp:effectExtent l="0" t="0" r="635" b="0"/>
            <wp:wrapTight wrapText="bothSides">
              <wp:wrapPolygon edited="0">
                <wp:start x="680" y="0"/>
                <wp:lineTo x="0" y="381"/>
                <wp:lineTo x="0" y="21149"/>
                <wp:lineTo x="680" y="21340"/>
                <wp:lineTo x="20755" y="21340"/>
                <wp:lineTo x="21436" y="21149"/>
                <wp:lineTo x="21436" y="381"/>
                <wp:lineTo x="20755" y="0"/>
                <wp:lineTo x="680" y="0"/>
              </wp:wrapPolygon>
            </wp:wrapTight>
            <wp:docPr id="8" name="Рисунок 8" descr="Собачий клещ (Ixodes ricin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обачий клещ (Ixodes ricinus)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493" r="24579" b="35328"/>
                    <a:stretch/>
                  </pic:blipFill>
                  <pic:spPr bwMode="auto">
                    <a:xfrm>
                      <a:off x="0" y="0"/>
                      <a:ext cx="241871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E026E" w:rsidRPr="002E026E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 xml:space="preserve">Чем большее количество клещей одновременно начали </w:t>
      </w:r>
      <w:proofErr w:type="spellStart"/>
      <w:r w:rsidR="002E026E" w:rsidRPr="002E026E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>кровососание</w:t>
      </w:r>
      <w:proofErr w:type="spellEnd"/>
      <w:r w:rsidR="002E026E" w:rsidRPr="002E026E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 xml:space="preserve"> на человеке, тем выше вероятность заражения. самые тяжелые случаи клещевого энцефалита регистрировались у охотников и рыбаков, с тела которых после выезда на природу снимали по несколько десятков присосавшихся паразитов.</w:t>
      </w:r>
    </w:p>
    <w:p w:rsidR="002E026E" w:rsidRPr="002E026E" w:rsidRDefault="002E026E" w:rsidP="00176B05">
      <w:pPr>
        <w:shd w:val="clear" w:color="auto" w:fill="FFFFFF"/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  <w:r w:rsidRPr="002E026E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>основными видами-переносчиками клещевого энцефалита являются:</w:t>
      </w:r>
    </w:p>
    <w:p w:rsidR="002E026E" w:rsidRPr="002E026E" w:rsidRDefault="00EC2D9E" w:rsidP="00EC2D9E">
      <w:pPr>
        <w:numPr>
          <w:ilvl w:val="0"/>
          <w:numId w:val="2"/>
        </w:numPr>
        <w:shd w:val="clear" w:color="auto" w:fill="FFFFFF"/>
        <w:spacing w:after="0" w:line="240" w:lineRule="auto"/>
        <w:ind w:left="300" w:right="450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  <w:r w:rsidRPr="00EC2D9E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 xml:space="preserve">Собачий клещ </w:t>
      </w:r>
    </w:p>
    <w:p w:rsidR="002E026E" w:rsidRPr="002E026E" w:rsidRDefault="002E026E" w:rsidP="00176B05">
      <w:pPr>
        <w:numPr>
          <w:ilvl w:val="0"/>
          <w:numId w:val="2"/>
        </w:numPr>
        <w:shd w:val="clear" w:color="auto" w:fill="FFFFFF"/>
        <w:spacing w:after="0" w:line="240" w:lineRule="auto"/>
        <w:ind w:left="300" w:right="450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  <w:r w:rsidRPr="002E026E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 xml:space="preserve">Таежный клещ </w:t>
      </w:r>
    </w:p>
    <w:p w:rsidR="008C167D" w:rsidRDefault="008C167D" w:rsidP="008C167D">
      <w:pPr>
        <w:jc w:val="both"/>
        <w:rPr>
          <w:rFonts w:ascii="Bookman Old Style" w:hAnsi="Bookman Old Style"/>
          <w:sz w:val="32"/>
          <w:szCs w:val="32"/>
        </w:rPr>
      </w:pPr>
    </w:p>
    <w:p w:rsidR="002E026E" w:rsidRPr="00EC2D9E" w:rsidRDefault="00547DD0" w:rsidP="008C167D">
      <w:pPr>
        <w:jc w:val="both"/>
        <w:rPr>
          <w:rFonts w:ascii="Bookman Old Style" w:hAnsi="Bookman Old Style"/>
          <w:sz w:val="32"/>
          <w:szCs w:val="32"/>
        </w:rPr>
      </w:pPr>
      <w:r w:rsidRPr="00EC2D9E"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271780</wp:posOffset>
            </wp:positionV>
            <wp:extent cx="2738120" cy="2438400"/>
            <wp:effectExtent l="0" t="2540" r="2540" b="2540"/>
            <wp:wrapTight wrapText="bothSides">
              <wp:wrapPolygon edited="0">
                <wp:start x="21620" y="698"/>
                <wp:lineTo x="21470" y="698"/>
                <wp:lineTo x="19216" y="23"/>
                <wp:lineTo x="2234" y="23"/>
                <wp:lineTo x="130" y="698"/>
                <wp:lineTo x="130" y="20779"/>
                <wp:lineTo x="1182" y="21454"/>
                <wp:lineTo x="21620" y="21454"/>
                <wp:lineTo x="21620" y="20779"/>
                <wp:lineTo x="21620" y="698"/>
              </wp:wrapPolygon>
            </wp:wrapTight>
            <wp:docPr id="9" name="Рисунок 9" descr="Несмотря на то, что таежный клещ встречается в Московской и Ленинградской областях, основной ареал его находится именно за Урал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смотря на то, что таежный клещ встречается в Московской и Ленинградской областях, основной ареал его находится именно за Уралом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186" r="6680" b="3067"/>
                    <a:stretch/>
                  </pic:blipFill>
                  <pic:spPr bwMode="auto">
                    <a:xfrm rot="16200000">
                      <a:off x="0" y="0"/>
                      <a:ext cx="273812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C167D">
        <w:rPr>
          <w:rFonts w:ascii="Bookman Old Style" w:hAnsi="Bookman Old Style"/>
          <w:sz w:val="32"/>
          <w:szCs w:val="32"/>
        </w:rPr>
        <w:t xml:space="preserve">Не все </w:t>
      </w:r>
      <w:r w:rsidR="00E67DC2">
        <w:rPr>
          <w:rFonts w:ascii="Bookman Old Style" w:hAnsi="Bookman Old Style"/>
          <w:sz w:val="32"/>
          <w:szCs w:val="32"/>
        </w:rPr>
        <w:t>клещи – переносчики вируса! Но, н</w:t>
      </w:r>
      <w:r w:rsidR="002E026E" w:rsidRPr="00EC2D9E">
        <w:rPr>
          <w:rFonts w:ascii="Bookman Old Style" w:hAnsi="Bookman Old Style"/>
          <w:sz w:val="32"/>
          <w:szCs w:val="32"/>
        </w:rPr>
        <w:t>еспециалисту сложно отличить виды клещей-переносчиков энцефалита от видов, которые вирус не переносят. Поэтому принято считать, что любой лесной клещ потенциально может заразить человека при укусе, а самих клещей в обиходе нередко называют энцефалитными, что не совсем корректно.</w:t>
      </w:r>
    </w:p>
    <w:p w:rsidR="002E026E" w:rsidRPr="00176B05" w:rsidRDefault="002E026E" w:rsidP="00176B05">
      <w:pPr>
        <w:jc w:val="both"/>
        <w:rPr>
          <w:rFonts w:ascii="Bookman Old Style" w:hAnsi="Bookman Old Style"/>
          <w:sz w:val="28"/>
          <w:szCs w:val="28"/>
        </w:rPr>
      </w:pPr>
    </w:p>
    <w:p w:rsidR="002E026E" w:rsidRDefault="00E67DC2" w:rsidP="008050EE">
      <w:pPr>
        <w:ind w:firstLine="709"/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1484630</wp:posOffset>
            </wp:positionV>
            <wp:extent cx="2573020" cy="2402205"/>
            <wp:effectExtent l="0" t="0" r="0" b="0"/>
            <wp:wrapTight wrapText="bothSides">
              <wp:wrapPolygon edited="0">
                <wp:start x="480" y="0"/>
                <wp:lineTo x="0" y="685"/>
                <wp:lineTo x="0" y="20384"/>
                <wp:lineTo x="480" y="21412"/>
                <wp:lineTo x="20950" y="21412"/>
                <wp:lineTo x="21429" y="20384"/>
                <wp:lineTo x="21429" y="685"/>
                <wp:lineTo x="20950" y="0"/>
                <wp:lineTo x="48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5DCC" w:rsidRPr="00225DCC">
        <w:rPr>
          <w:noProof/>
          <w:lang w:eastAsia="ru-RU"/>
        </w:rPr>
        <w:pict>
          <v:shape id="Надпись 21" o:spid="_x0000_s1027" type="#_x0000_t202" style="position:absolute;left:0;text-align:left;margin-left:0;margin-top:0;width:2in;height:2in;z-index:25167462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" filled="f" stroked="f">
            <v:textbox style="mso-fit-shape-to-text:t">
              <w:txbxContent>
                <w:p w:rsidR="00930C78" w:rsidRPr="00930C78" w:rsidRDefault="00930C78" w:rsidP="00930C78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color w:val="FFCC00"/>
                      <w:sz w:val="72"/>
                      <w:szCs w:val="72"/>
                    </w:rPr>
                  </w:pPr>
                  <w:r w:rsidRPr="00930C78">
                    <w:rPr>
                      <w:rFonts w:ascii="Bookman Old Style" w:hAnsi="Bookman Old Style"/>
                      <w:b/>
                      <w:color w:val="FFCC00"/>
                      <w:sz w:val="72"/>
                      <w:szCs w:val="72"/>
                    </w:rPr>
                    <w:t>Что нужно знать о клещах</w:t>
                  </w:r>
                </w:p>
              </w:txbxContent>
            </v:textbox>
            <w10:wrap type="square"/>
          </v:shape>
        </w:pict>
      </w:r>
      <w:r w:rsidR="002E026E" w:rsidRPr="007326ED">
        <w:rPr>
          <w:rFonts w:ascii="Bookman Old Style" w:hAnsi="Bookman Old Style"/>
          <w:sz w:val="32"/>
          <w:szCs w:val="32"/>
        </w:rPr>
        <w:t xml:space="preserve">Итак, давайте посмотрим, что нужно знать о клещах и опасностях для человека, связанных с их укусами… </w:t>
      </w:r>
    </w:p>
    <w:p w:rsidR="007326ED" w:rsidRPr="007326ED" w:rsidRDefault="007326ED" w:rsidP="00930C78">
      <w:pPr>
        <w:spacing w:after="0" w:line="240" w:lineRule="auto"/>
        <w:ind w:firstLine="708"/>
        <w:jc w:val="both"/>
        <w:rPr>
          <w:rFonts w:ascii="Bookman Old Style" w:hAnsi="Bookman Old Style"/>
          <w:sz w:val="32"/>
          <w:szCs w:val="32"/>
        </w:rPr>
      </w:pPr>
      <w:r w:rsidRPr="007326ED">
        <w:rPr>
          <w:rFonts w:ascii="Bookman Old Style" w:hAnsi="Bookman Old Style"/>
          <w:sz w:val="32"/>
          <w:szCs w:val="32"/>
        </w:rPr>
        <w:t>Клещи — это членистоногие животные, принадлежащие к классу паукообразных. На сегодня их в мире нас</w:t>
      </w:r>
      <w:r>
        <w:rPr>
          <w:rFonts w:ascii="Bookman Old Style" w:hAnsi="Bookman Old Style"/>
          <w:sz w:val="32"/>
          <w:szCs w:val="32"/>
        </w:rPr>
        <w:t>читывается более 54 тысяч видов.</w:t>
      </w:r>
    </w:p>
    <w:p w:rsidR="002E026E" w:rsidRPr="007326ED" w:rsidRDefault="002E026E" w:rsidP="00930C78">
      <w:pPr>
        <w:spacing w:after="0" w:line="240" w:lineRule="auto"/>
        <w:ind w:firstLine="708"/>
        <w:jc w:val="both"/>
        <w:rPr>
          <w:rFonts w:ascii="Bookman Old Style" w:hAnsi="Bookman Old Style"/>
          <w:sz w:val="32"/>
          <w:szCs w:val="32"/>
        </w:rPr>
      </w:pPr>
      <w:r w:rsidRPr="007326ED">
        <w:rPr>
          <w:rFonts w:ascii="Bookman Old Style" w:hAnsi="Bookman Old Style"/>
          <w:sz w:val="32"/>
          <w:szCs w:val="32"/>
        </w:rPr>
        <w:t>Укусы иксодовых клещей — одна из зачастую недооцениваемых опасностей, с которыми человек может столкнуться при выезде на природу, пребывании в сельской местности и даже просто во время прогулок в зеленых зонах городов в весенне-летний период года. При укусах этих членистоногих возможно заражение человека смертельно опасными инфекциями, а лечение вызываемых ими болезней является сложным и не всегда оканчивается успешно.</w:t>
      </w:r>
    </w:p>
    <w:p w:rsidR="002E026E" w:rsidRPr="007326ED" w:rsidRDefault="002E026E" w:rsidP="007326ED">
      <w:pPr>
        <w:spacing w:after="0" w:line="240" w:lineRule="auto"/>
        <w:ind w:firstLine="708"/>
        <w:jc w:val="both"/>
        <w:rPr>
          <w:rFonts w:ascii="Bookman Old Style" w:hAnsi="Bookman Old Style"/>
          <w:sz w:val="32"/>
          <w:szCs w:val="32"/>
        </w:rPr>
      </w:pPr>
      <w:r w:rsidRPr="007326ED">
        <w:rPr>
          <w:rFonts w:ascii="Bookman Old Style" w:hAnsi="Bookman Old Style"/>
          <w:sz w:val="32"/>
          <w:szCs w:val="32"/>
        </w:rPr>
        <w:t xml:space="preserve">В момент </w:t>
      </w:r>
      <w:proofErr w:type="spellStart"/>
      <w:r w:rsidRPr="007326ED">
        <w:rPr>
          <w:rFonts w:ascii="Bookman Old Style" w:hAnsi="Bookman Old Style"/>
          <w:sz w:val="32"/>
          <w:szCs w:val="32"/>
        </w:rPr>
        <w:t>кровососания</w:t>
      </w:r>
      <w:proofErr w:type="spellEnd"/>
      <w:r w:rsidRPr="007326ED">
        <w:rPr>
          <w:rFonts w:ascii="Bookman Old Style" w:hAnsi="Bookman Old Style"/>
          <w:sz w:val="32"/>
          <w:szCs w:val="32"/>
        </w:rPr>
        <w:t xml:space="preserve"> со слюной клеща в ранку могут проникать возбудители смертельно опасных </w:t>
      </w:r>
      <w:r w:rsidR="007326ED" w:rsidRPr="007326ED">
        <w:rPr>
          <w:rFonts w:ascii="Bookman Old Style" w:hAnsi="Bookman Old Style"/>
          <w:sz w:val="32"/>
          <w:szCs w:val="32"/>
        </w:rPr>
        <w:t>заболеваний</w:t>
      </w:r>
      <w:r w:rsidR="007326ED">
        <w:rPr>
          <w:rFonts w:ascii="Bookman Old Style" w:hAnsi="Bookman Old Style"/>
          <w:sz w:val="32"/>
          <w:szCs w:val="32"/>
        </w:rPr>
        <w:t>:</w:t>
      </w:r>
      <w:r w:rsidR="008050EE">
        <w:rPr>
          <w:rFonts w:ascii="Bookman Old Style" w:hAnsi="Bookman Old Style"/>
          <w:sz w:val="32"/>
          <w:szCs w:val="32"/>
        </w:rPr>
        <w:t xml:space="preserve"> </w:t>
      </w:r>
      <w:r w:rsidR="007326ED">
        <w:rPr>
          <w:rFonts w:ascii="Bookman Old Style" w:hAnsi="Bookman Old Style"/>
          <w:sz w:val="32"/>
          <w:szCs w:val="32"/>
        </w:rPr>
        <w:t xml:space="preserve">клещевой энцефалит; </w:t>
      </w:r>
      <w:proofErr w:type="spellStart"/>
      <w:r w:rsidR="007326ED">
        <w:rPr>
          <w:rFonts w:ascii="Bookman Old Style" w:hAnsi="Bookman Old Style"/>
          <w:sz w:val="32"/>
          <w:szCs w:val="32"/>
        </w:rPr>
        <w:t>л</w:t>
      </w:r>
      <w:r w:rsidR="007326ED" w:rsidRPr="007326ED">
        <w:rPr>
          <w:rFonts w:ascii="Bookman Old Style" w:hAnsi="Bookman Old Style"/>
          <w:sz w:val="32"/>
          <w:szCs w:val="32"/>
        </w:rPr>
        <w:t>ай</w:t>
      </w:r>
      <w:r w:rsidR="007326ED">
        <w:rPr>
          <w:rFonts w:ascii="Bookman Old Style" w:hAnsi="Bookman Old Style"/>
          <w:sz w:val="32"/>
          <w:szCs w:val="32"/>
        </w:rPr>
        <w:t>мовый</w:t>
      </w:r>
      <w:proofErr w:type="spellEnd"/>
      <w:r w:rsidR="008050EE">
        <w:rPr>
          <w:rFonts w:ascii="Bookman Old Style" w:hAnsi="Bookman Old Style"/>
          <w:sz w:val="32"/>
          <w:szCs w:val="32"/>
        </w:rPr>
        <w:t xml:space="preserve"> </w:t>
      </w:r>
      <w:proofErr w:type="spellStart"/>
      <w:r w:rsidR="007326ED">
        <w:rPr>
          <w:rFonts w:ascii="Bookman Old Style" w:hAnsi="Bookman Old Style"/>
          <w:sz w:val="32"/>
          <w:szCs w:val="32"/>
        </w:rPr>
        <w:t>боррелиоз</w:t>
      </w:r>
      <w:proofErr w:type="spellEnd"/>
      <w:r w:rsidR="007326ED">
        <w:rPr>
          <w:rFonts w:ascii="Bookman Old Style" w:hAnsi="Bookman Old Style"/>
          <w:sz w:val="32"/>
          <w:szCs w:val="32"/>
        </w:rPr>
        <w:t xml:space="preserve"> (болезнь Лайма)</w:t>
      </w:r>
      <w:proofErr w:type="gramStart"/>
      <w:r w:rsidR="007326ED">
        <w:rPr>
          <w:rFonts w:ascii="Bookman Old Style" w:hAnsi="Bookman Old Style"/>
          <w:sz w:val="32"/>
          <w:szCs w:val="32"/>
        </w:rPr>
        <w:t>,(</w:t>
      </w:r>
      <w:proofErr w:type="gramEnd"/>
      <w:r w:rsidRPr="007326ED">
        <w:rPr>
          <w:rFonts w:ascii="Bookman Old Style" w:hAnsi="Bookman Old Style"/>
          <w:sz w:val="32"/>
          <w:szCs w:val="32"/>
        </w:rPr>
        <w:t>ес</w:t>
      </w:r>
      <w:r w:rsidR="00930C78" w:rsidRPr="007326ED">
        <w:rPr>
          <w:rFonts w:ascii="Bookman Old Style" w:hAnsi="Bookman Old Style"/>
          <w:sz w:val="32"/>
          <w:szCs w:val="32"/>
        </w:rPr>
        <w:t>ли паразит является зараженным</w:t>
      </w:r>
      <w:r w:rsidR="007326ED">
        <w:rPr>
          <w:rFonts w:ascii="Bookman Old Style" w:hAnsi="Bookman Old Style"/>
          <w:sz w:val="32"/>
          <w:szCs w:val="32"/>
        </w:rPr>
        <w:t>)</w:t>
      </w:r>
      <w:r w:rsidR="00930C78" w:rsidRPr="007326ED">
        <w:rPr>
          <w:rFonts w:ascii="Bookman Old Style" w:hAnsi="Bookman Old Style"/>
          <w:sz w:val="32"/>
          <w:szCs w:val="32"/>
        </w:rPr>
        <w:t xml:space="preserve">. </w:t>
      </w:r>
      <w:r w:rsidRPr="007326ED">
        <w:rPr>
          <w:rFonts w:ascii="Bookman Old Style" w:hAnsi="Bookman Old Style"/>
          <w:sz w:val="32"/>
          <w:szCs w:val="32"/>
        </w:rPr>
        <w:t xml:space="preserve">Благодаря впрыскиваемому в ранку анестетику, их укусы безболезненны, и зачастую паразит обнаруживается лишь на этапе </w:t>
      </w:r>
      <w:proofErr w:type="spellStart"/>
      <w:r w:rsidRPr="007326ED">
        <w:rPr>
          <w:rFonts w:ascii="Bookman Old Style" w:hAnsi="Bookman Old Style"/>
          <w:sz w:val="32"/>
          <w:szCs w:val="32"/>
        </w:rPr>
        <w:t>кровососания</w:t>
      </w:r>
      <w:proofErr w:type="spellEnd"/>
      <w:r w:rsidRPr="007326ED">
        <w:rPr>
          <w:rFonts w:ascii="Bookman Old Style" w:hAnsi="Bookman Old Style"/>
          <w:sz w:val="32"/>
          <w:szCs w:val="32"/>
        </w:rPr>
        <w:t>, когда инфицированная слюна уже попала в ранку.</w:t>
      </w:r>
    </w:p>
    <w:p w:rsidR="002E026E" w:rsidRPr="007326ED" w:rsidRDefault="002E026E" w:rsidP="00930C78">
      <w:pPr>
        <w:spacing w:after="0" w:line="240" w:lineRule="auto"/>
        <w:ind w:firstLine="708"/>
        <w:jc w:val="both"/>
        <w:rPr>
          <w:rFonts w:ascii="Bookman Old Style" w:hAnsi="Bookman Old Style"/>
          <w:sz w:val="32"/>
          <w:szCs w:val="32"/>
        </w:rPr>
      </w:pPr>
      <w:r w:rsidRPr="007326ED">
        <w:rPr>
          <w:rFonts w:ascii="Bookman Old Style" w:hAnsi="Bookman Old Style"/>
          <w:sz w:val="32"/>
          <w:szCs w:val="32"/>
        </w:rPr>
        <w:t xml:space="preserve">Важно понимать, что в отличие от жалящих насекомых, атакующих человека в порядке самообороны, клещи нападают на людей намеренно, поскольку от </w:t>
      </w:r>
      <w:proofErr w:type="spellStart"/>
      <w:r w:rsidRPr="007326ED">
        <w:rPr>
          <w:rFonts w:ascii="Bookman Old Style" w:hAnsi="Bookman Old Style"/>
          <w:sz w:val="32"/>
          <w:szCs w:val="32"/>
        </w:rPr>
        <w:t>кровососания</w:t>
      </w:r>
      <w:proofErr w:type="spellEnd"/>
      <w:r w:rsidRPr="007326ED">
        <w:rPr>
          <w:rFonts w:ascii="Bookman Old Style" w:hAnsi="Bookman Old Style"/>
          <w:sz w:val="32"/>
          <w:szCs w:val="32"/>
        </w:rPr>
        <w:t xml:space="preserve"> напрямую зависит их выживание и размножение. </w:t>
      </w:r>
    </w:p>
    <w:p w:rsidR="002E026E" w:rsidRPr="007326ED" w:rsidRDefault="002E026E" w:rsidP="00176B05">
      <w:pPr>
        <w:jc w:val="both"/>
        <w:rPr>
          <w:rFonts w:ascii="Bookman Old Style" w:hAnsi="Bookman Old Style"/>
          <w:sz w:val="32"/>
          <w:szCs w:val="32"/>
        </w:rPr>
      </w:pPr>
      <w:r w:rsidRPr="007326ED">
        <w:rPr>
          <w:rFonts w:ascii="Bookman Old Style" w:hAnsi="Bookman Old Style"/>
          <w:sz w:val="32"/>
          <w:szCs w:val="32"/>
        </w:rPr>
        <w:t xml:space="preserve">Это значит, что для защиты от укусов клещей нужно не просто грамотно себя вести на природе (этого недостаточно!), </w:t>
      </w:r>
      <w:r w:rsidR="007326ED" w:rsidRPr="007326ED">
        <w:rPr>
          <w:rFonts w:ascii="Bookman Old Style" w:hAnsi="Bookman Old Style"/>
          <w:sz w:val="32"/>
          <w:szCs w:val="32"/>
        </w:rPr>
        <w:t>но и принимать специальные меры</w:t>
      </w:r>
      <w:r w:rsidRPr="007326ED">
        <w:rPr>
          <w:rFonts w:ascii="Bookman Old Style" w:hAnsi="Bookman Old Style"/>
          <w:sz w:val="32"/>
          <w:szCs w:val="32"/>
        </w:rPr>
        <w:t>.</w:t>
      </w:r>
    </w:p>
    <w:p w:rsidR="002E026E" w:rsidRPr="00176B05" w:rsidRDefault="002E026E" w:rsidP="00176B05">
      <w:pPr>
        <w:jc w:val="both"/>
        <w:rPr>
          <w:rFonts w:ascii="Bookman Old Style" w:hAnsi="Bookman Old Style"/>
          <w:sz w:val="28"/>
          <w:szCs w:val="28"/>
        </w:rPr>
      </w:pPr>
    </w:p>
    <w:p w:rsidR="002E026E" w:rsidRPr="002E026E" w:rsidRDefault="00B855F9" w:rsidP="005C49E0">
      <w:pPr>
        <w:spacing w:after="0" w:line="240" w:lineRule="auto"/>
        <w:jc w:val="both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1436896</wp:posOffset>
            </wp:positionV>
            <wp:extent cx="2900680" cy="2244725"/>
            <wp:effectExtent l="0" t="0" r="0" b="3175"/>
            <wp:wrapTight wrapText="bothSides">
              <wp:wrapPolygon edited="0">
                <wp:start x="567" y="0"/>
                <wp:lineTo x="0" y="367"/>
                <wp:lineTo x="0" y="20897"/>
                <wp:lineTo x="284" y="21447"/>
                <wp:lineTo x="567" y="21447"/>
                <wp:lineTo x="20853" y="21447"/>
                <wp:lineTo x="21137" y="21447"/>
                <wp:lineTo x="21420" y="20897"/>
                <wp:lineTo x="21420" y="367"/>
                <wp:lineTo x="20853" y="0"/>
                <wp:lineTo x="567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9278"/>
                    <a:stretch/>
                  </pic:blipFill>
                  <pic:spPr bwMode="auto">
                    <a:xfrm>
                      <a:off x="0" y="0"/>
                      <a:ext cx="2907234" cy="2249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25DCC" w:rsidRPr="00225DCC">
        <w:rPr>
          <w:noProof/>
          <w:lang w:eastAsia="ru-RU"/>
        </w:rPr>
        <w:pict>
          <v:shape id="Надпись 24" o:spid="_x0000_s1028" type="#_x0000_t202" style="position:absolute;left:0;text-align:left;margin-left:196.8pt;margin-top:8.7pt;width:2in;height:2in;z-index:251679744;visibility:visible;mso-wrap-style:none;mso-position-horizontal:righ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" filled="f" stroked="f">
            <v:fill o:detectmouseclick="t"/>
            <v:textbox style="mso-fit-shape-to-text:t">
              <w:txbxContent>
                <w:p w:rsidR="007326ED" w:rsidRPr="004D495D" w:rsidRDefault="007326ED" w:rsidP="007326ED">
                  <w:pPr>
                    <w:shd w:val="clear" w:color="auto" w:fill="FFFFFF"/>
                    <w:spacing w:after="225" w:line="390" w:lineRule="atLeast"/>
                    <w:jc w:val="center"/>
                    <w:textAlignment w:val="baseline"/>
                    <w:outlineLvl w:val="1"/>
                    <w:rPr>
                      <w:rFonts w:ascii="Bookman Old Style" w:eastAsia="Times New Roman" w:hAnsi="Bookman Old Style" w:cs="Arial"/>
                      <w:b/>
                      <w:bCs/>
                      <w:color w:val="00B0F0"/>
                      <w:sz w:val="72"/>
                      <w:szCs w:val="72"/>
                    </w:rPr>
                  </w:pPr>
                  <w:r w:rsidRPr="002E026E">
                    <w:rPr>
                      <w:rFonts w:ascii="Bookman Old Style" w:eastAsia="Times New Roman" w:hAnsi="Bookman Old Style" w:cs="Arial"/>
                      <w:b/>
                      <w:bCs/>
                      <w:color w:val="00B0F0"/>
                      <w:sz w:val="72"/>
                      <w:szCs w:val="72"/>
                      <w:lang w:eastAsia="ru-RU"/>
                    </w:rPr>
                    <w:t>Где живут и как кусают клещи</w:t>
                  </w:r>
                </w:p>
              </w:txbxContent>
            </v:textbox>
            <w10:wrap type="square" anchorx="margin"/>
          </v:shape>
        </w:pict>
      </w:r>
      <w:r w:rsidR="002E026E" w:rsidRPr="002E026E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 xml:space="preserve">В летнее и весеннее время взрослые клещи держатся на траве, нижних ветвях кустарников, на земле, ожидая появления рядом с ними человека или любого крупного животного. Когда паразит ощущает приближающуюся жертву, он вытягивает вперед и над собой переднюю пару ног, и если человек задевает одеждой или телом травинку, на которой находится паразит, тот сразу цепляется лапками за одежду или кожу и прижимается к ней. Затем паразит переползает на наиболее подходящий участок тела, прокусывает кожу, добирается </w:t>
      </w:r>
      <w:proofErr w:type="spellStart"/>
      <w:r w:rsidR="002E026E" w:rsidRPr="002E026E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>хелицерами</w:t>
      </w:r>
      <w:proofErr w:type="spellEnd"/>
      <w:r w:rsidR="002E026E" w:rsidRPr="002E026E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 xml:space="preserve"> до кровеносного сосуда, пронзает его и начинает сосать кровь.</w:t>
      </w:r>
    </w:p>
    <w:p w:rsidR="002E026E" w:rsidRPr="002E026E" w:rsidRDefault="002E026E" w:rsidP="005C49E0">
      <w:pPr>
        <w:shd w:val="clear" w:color="auto" w:fill="FFFFFF"/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iCs/>
          <w:color w:val="333333"/>
          <w:sz w:val="32"/>
          <w:szCs w:val="32"/>
          <w:lang w:eastAsia="ru-RU"/>
        </w:rPr>
      </w:pPr>
      <w:r w:rsidRPr="002E026E">
        <w:rPr>
          <w:rFonts w:ascii="Bookman Old Style" w:eastAsia="Times New Roman" w:hAnsi="Bookman Old Style" w:cs="Times New Roman"/>
          <w:iCs/>
          <w:color w:val="333333"/>
          <w:sz w:val="32"/>
          <w:szCs w:val="32"/>
          <w:lang w:eastAsia="ru-RU"/>
        </w:rPr>
        <w:t>Также клещи могут перебираться на человека с домашних животных (например, при дойке коров) и нападать с ветвей невысоких кустарников, однако происходит это редко.</w:t>
      </w:r>
    </w:p>
    <w:p w:rsidR="005C49E0" w:rsidRDefault="002E026E" w:rsidP="005C49E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  <w:r w:rsidRPr="002E026E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 xml:space="preserve">Строение тела и ротовых органов клеща таково, что после начала </w:t>
      </w:r>
      <w:proofErr w:type="spellStart"/>
      <w:r w:rsidRPr="002E026E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>кровососания</w:t>
      </w:r>
      <w:proofErr w:type="spellEnd"/>
      <w:r w:rsidRPr="002E026E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 xml:space="preserve"> паразит очень надежно закрепляется в коже, в которую оказывается практически полностью погружена его голова.</w:t>
      </w:r>
    </w:p>
    <w:p w:rsidR="00254EAF" w:rsidRPr="005C49E0" w:rsidRDefault="005C49E0" w:rsidP="005C49E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  <w:r>
        <w:rPr>
          <w:rFonts w:ascii="Bookman Old Style" w:eastAsia="Times New Roman" w:hAnsi="Bookman Old Style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864213</wp:posOffset>
            </wp:positionV>
            <wp:extent cx="2913380" cy="1879600"/>
            <wp:effectExtent l="0" t="0" r="1270" b="6350"/>
            <wp:wrapTight wrapText="bothSides">
              <wp:wrapPolygon edited="0">
                <wp:start x="424" y="0"/>
                <wp:lineTo x="141" y="1095"/>
                <wp:lineTo x="0" y="17732"/>
                <wp:lineTo x="282" y="21235"/>
                <wp:lineTo x="424" y="21454"/>
                <wp:lineTo x="21327" y="21454"/>
                <wp:lineTo x="21468" y="20578"/>
                <wp:lineTo x="21468" y="876"/>
                <wp:lineTo x="21327" y="0"/>
                <wp:lineTo x="424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13380" cy="187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49E0">
        <w:rPr>
          <w:rFonts w:ascii="Bookman Old Style" w:eastAsia="Times New Roman" w:hAnsi="Bookman Old Style" w:cs="Times New Roman"/>
          <w:bCs/>
          <w:color w:val="000000"/>
          <w:sz w:val="32"/>
          <w:szCs w:val="32"/>
          <w:bdr w:val="none" w:sz="0" w:space="0" w:color="auto" w:frame="1"/>
          <w:lang w:eastAsia="ru-RU"/>
        </w:rPr>
        <w:t>Клещ сосет кровь долго — от нескольких часов, до 3-4 дней, если это взрослая особь</w:t>
      </w:r>
      <w:r>
        <w:rPr>
          <w:rFonts w:ascii="Bookman Old Style" w:eastAsia="Times New Roman" w:hAnsi="Bookman Old Style" w:cs="Times New Roman"/>
          <w:bCs/>
          <w:color w:val="000000"/>
          <w:sz w:val="32"/>
          <w:szCs w:val="32"/>
          <w:bdr w:val="none" w:sz="0" w:space="0" w:color="auto" w:frame="1"/>
          <w:lang w:eastAsia="ru-RU"/>
        </w:rPr>
        <w:t>. Особенно долго питаются самки</w:t>
      </w:r>
      <w:r w:rsidRPr="005C49E0">
        <w:rPr>
          <w:rFonts w:ascii="Bookman Old Style" w:eastAsia="Times New Roman" w:hAnsi="Bookman Old Style" w:cs="Times New Roman"/>
          <w:bCs/>
          <w:color w:val="000000"/>
          <w:sz w:val="32"/>
          <w:szCs w:val="32"/>
          <w:bdr w:val="none" w:sz="0" w:space="0" w:color="auto" w:frame="1"/>
          <w:lang w:eastAsia="ru-RU"/>
        </w:rPr>
        <w:t>. Пищеварительная система и тело клеща адаптированы к приему большого количества крови, и потому за время кормления размеры членистоногого могут увеличиться в несколько раз, а вес — в сотни раз.Если паразит благополучно насосался крови, он открепляется от хозяина и падает на землю.</w:t>
      </w:r>
    </w:p>
    <w:p w:rsidR="00B64EF2" w:rsidRDefault="00225DCC" w:rsidP="004D495D">
      <w:pPr>
        <w:shd w:val="clear" w:color="auto" w:fill="FFFFFF"/>
        <w:spacing w:line="240" w:lineRule="auto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  <w:r w:rsidRPr="00225DCC">
        <w:rPr>
          <w:noProof/>
          <w:lang w:eastAsia="ru-RU"/>
        </w:rPr>
        <w:lastRenderedPageBreak/>
        <w:pict>
          <v:shape id="Надпись 28" o:spid="_x0000_s1029" type="#_x0000_t202" style="position:absolute;left:0;text-align:left;margin-left:48.25pt;margin-top:1.2pt;width:2in;height:2in;z-index:251683840;visibility:visible;mso-wrap-style:non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" filled="f" stroked="f">
            <v:textbox style="mso-fit-shape-to-text:t">
              <w:txbxContent>
                <w:p w:rsidR="00B64EF2" w:rsidRDefault="004D495D" w:rsidP="00B64EF2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outlineLvl w:val="1"/>
                    <w:rPr>
                      <w:rFonts w:ascii="Bookman Old Style" w:eastAsia="Times New Roman" w:hAnsi="Bookman Old Style" w:cs="Arial"/>
                      <w:b/>
                      <w:bCs/>
                      <w:color w:val="FF6699"/>
                      <w:sz w:val="72"/>
                      <w:szCs w:val="72"/>
                      <w:lang w:eastAsia="ru-RU"/>
                    </w:rPr>
                  </w:pPr>
                  <w:r w:rsidRPr="005C12B5">
                    <w:rPr>
                      <w:rFonts w:ascii="Bookman Old Style" w:eastAsia="Times New Roman" w:hAnsi="Bookman Old Style" w:cs="Arial"/>
                      <w:b/>
                      <w:bCs/>
                      <w:color w:val="FF6699"/>
                      <w:sz w:val="72"/>
                      <w:szCs w:val="72"/>
                      <w:lang w:eastAsia="ru-RU"/>
                    </w:rPr>
                    <w:t xml:space="preserve">Что делать </w:t>
                  </w:r>
                </w:p>
                <w:p w:rsidR="004D495D" w:rsidRPr="004D495D" w:rsidRDefault="00B64EF2" w:rsidP="004D495D">
                  <w:pPr>
                    <w:shd w:val="clear" w:color="auto" w:fill="FFFFFF"/>
                    <w:spacing w:after="225" w:line="390" w:lineRule="atLeast"/>
                    <w:jc w:val="center"/>
                    <w:textAlignment w:val="baseline"/>
                    <w:outlineLvl w:val="1"/>
                    <w:rPr>
                      <w:rFonts w:ascii="Bookman Old Style" w:eastAsia="Times New Roman" w:hAnsi="Bookman Old Style" w:cs="Arial"/>
                      <w:b/>
                      <w:bCs/>
                      <w:color w:val="FF6699"/>
                      <w:sz w:val="72"/>
                      <w:szCs w:val="72"/>
                    </w:rPr>
                  </w:pPr>
                  <w:r>
                    <w:rPr>
                      <w:rFonts w:ascii="Bookman Old Style" w:eastAsia="Times New Roman" w:hAnsi="Bookman Old Style" w:cs="Arial"/>
                      <w:b/>
                      <w:bCs/>
                      <w:color w:val="FF6699"/>
                      <w:sz w:val="72"/>
                      <w:szCs w:val="72"/>
                      <w:lang w:eastAsia="ru-RU"/>
                    </w:rPr>
                    <w:t>если</w:t>
                  </w:r>
                  <w:r w:rsidR="004D495D" w:rsidRPr="005C12B5">
                    <w:rPr>
                      <w:rFonts w:ascii="Bookman Old Style" w:eastAsia="Times New Roman" w:hAnsi="Bookman Old Style" w:cs="Arial"/>
                      <w:b/>
                      <w:bCs/>
                      <w:color w:val="FF6699"/>
                      <w:sz w:val="72"/>
                      <w:szCs w:val="72"/>
                      <w:lang w:eastAsia="ru-RU"/>
                    </w:rPr>
                    <w:t xml:space="preserve"> укус</w:t>
                  </w:r>
                  <w:r>
                    <w:rPr>
                      <w:rFonts w:ascii="Bookman Old Style" w:eastAsia="Times New Roman" w:hAnsi="Bookman Old Style" w:cs="Arial"/>
                      <w:b/>
                      <w:bCs/>
                      <w:color w:val="FF6699"/>
                      <w:sz w:val="72"/>
                      <w:szCs w:val="72"/>
                      <w:lang w:eastAsia="ru-RU"/>
                    </w:rPr>
                    <w:t>ил клещ</w:t>
                  </w:r>
                  <w:r w:rsidR="004D495D" w:rsidRPr="005C12B5">
                    <w:rPr>
                      <w:rFonts w:ascii="Bookman Old Style" w:eastAsia="Times New Roman" w:hAnsi="Bookman Old Style" w:cs="Arial"/>
                      <w:b/>
                      <w:bCs/>
                      <w:color w:val="FF6699"/>
                      <w:sz w:val="72"/>
                      <w:szCs w:val="72"/>
                      <w:lang w:eastAsia="ru-RU"/>
                    </w:rPr>
                    <w:t>?</w:t>
                  </w:r>
                </w:p>
              </w:txbxContent>
            </v:textbox>
            <w10:wrap type="square" anchorx="margin"/>
          </v:shape>
        </w:pict>
      </w:r>
    </w:p>
    <w:p w:rsidR="00B64EF2" w:rsidRDefault="00B64EF2" w:rsidP="004D495D">
      <w:pPr>
        <w:shd w:val="clear" w:color="auto" w:fill="FFFFFF"/>
        <w:spacing w:line="240" w:lineRule="auto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</w:p>
    <w:p w:rsidR="00B64EF2" w:rsidRDefault="00B64EF2" w:rsidP="004D495D">
      <w:pPr>
        <w:shd w:val="clear" w:color="auto" w:fill="FFFFFF"/>
        <w:spacing w:line="240" w:lineRule="auto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</w:p>
    <w:p w:rsidR="00B64EF2" w:rsidRDefault="006C68AF" w:rsidP="004D495D">
      <w:pPr>
        <w:shd w:val="clear" w:color="auto" w:fill="FFFFFF"/>
        <w:spacing w:line="240" w:lineRule="auto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  <w:r w:rsidRPr="005C12B5">
        <w:rPr>
          <w:rFonts w:ascii="Bookman Old Style" w:eastAsia="Times New Roman" w:hAnsi="Bookman Old Style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-67945</wp:posOffset>
            </wp:positionH>
            <wp:positionV relativeFrom="paragraph">
              <wp:posOffset>368935</wp:posOffset>
            </wp:positionV>
            <wp:extent cx="2679700" cy="1841500"/>
            <wp:effectExtent l="0" t="0" r="6350" b="6350"/>
            <wp:wrapTight wrapText="bothSides">
              <wp:wrapPolygon edited="0">
                <wp:start x="614" y="0"/>
                <wp:lineTo x="0" y="447"/>
                <wp:lineTo x="0" y="21228"/>
                <wp:lineTo x="614" y="21451"/>
                <wp:lineTo x="20883" y="21451"/>
                <wp:lineTo x="21498" y="21228"/>
                <wp:lineTo x="21498" y="447"/>
                <wp:lineTo x="20883" y="0"/>
                <wp:lineTo x="614" y="0"/>
              </wp:wrapPolygon>
            </wp:wrapTight>
            <wp:docPr id="13" name="Рисунок 13" descr="Благодаря тому, что клещи медлительны и долго ищут место прикрепления, снять их при регулярных осмотрах удается до начала кровосос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лагодаря тому, что клещи медлительны и долго ищут место прикрепления, снять их при регулярных осмотрах удается до начала кровососания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84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C12B5" w:rsidRPr="00AD4C4F" w:rsidRDefault="005C12B5" w:rsidP="00176B05">
      <w:pPr>
        <w:shd w:val="clear" w:color="auto" w:fill="FFFFFF"/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  <w:r w:rsidRPr="00AD4C4F">
        <w:rPr>
          <w:rFonts w:ascii="Bookman Old Style" w:eastAsia="Times New Roman" w:hAnsi="Bookman Old Style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При обнаружении клеща на коже его как можно быстрее нужно удалить.</w:t>
      </w:r>
      <w:r w:rsidRPr="00AD4C4F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> Если он ещё не присосался, то его достаточно просто стряхнуть, а если уже присосался, то нужно вынуть из кожи. Это можно сделать несколькими способами:</w:t>
      </w:r>
    </w:p>
    <w:p w:rsidR="005C12B5" w:rsidRPr="00AD4C4F" w:rsidRDefault="005C12B5" w:rsidP="00304537">
      <w:pPr>
        <w:numPr>
          <w:ilvl w:val="0"/>
          <w:numId w:val="3"/>
        </w:numPr>
        <w:shd w:val="clear" w:color="auto" w:fill="FFFFFF"/>
        <w:spacing w:after="0" w:line="240" w:lineRule="auto"/>
        <w:ind w:left="300" w:right="-2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  <w:r w:rsidRPr="00AD4C4F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>Вынуть с помощью специального экстрактора — инструмента в виде лопатки с пазом, которой клещ захватывается в месте его контакта с кожей и аккуратным движением вынимается;</w:t>
      </w:r>
    </w:p>
    <w:p w:rsidR="005C12B5" w:rsidRPr="00AD4C4F" w:rsidRDefault="005C12B5" w:rsidP="00304537">
      <w:pPr>
        <w:numPr>
          <w:ilvl w:val="0"/>
          <w:numId w:val="3"/>
        </w:numPr>
        <w:shd w:val="clear" w:color="auto" w:fill="FFFFFF"/>
        <w:spacing w:after="0" w:line="240" w:lineRule="auto"/>
        <w:ind w:left="300" w:right="-2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  <w:r w:rsidRPr="00AD4C4F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>Удалить с помощью нитки. На ней посередине делается затягивающаяся петля, она набрасывается на паразита и затягивается в месте контакта с кожей. Затем аккуратными движениями в стороны тело клеща расшатывается в ранке и постепенно вытягивается;</w:t>
      </w:r>
    </w:p>
    <w:p w:rsidR="005C12B5" w:rsidRPr="00AD4C4F" w:rsidRDefault="005C12B5" w:rsidP="00304537">
      <w:pPr>
        <w:numPr>
          <w:ilvl w:val="0"/>
          <w:numId w:val="3"/>
        </w:numPr>
        <w:shd w:val="clear" w:color="auto" w:fill="FFFFFF"/>
        <w:spacing w:after="0" w:line="240" w:lineRule="auto"/>
        <w:ind w:left="300" w:right="-2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  <w:r w:rsidRPr="00AD4C4F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>Вынуть пальцами. В этом случае клещ захватывается за туловище и вращается в ранке. При этом его хоботок перестает удерживаться в тканях и паразит легко вынимается.</w:t>
      </w:r>
    </w:p>
    <w:p w:rsidR="005C12B5" w:rsidRPr="00AD4C4F" w:rsidRDefault="00AD4C4F" w:rsidP="00AD4C4F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  <w:r w:rsidRPr="00AD4C4F">
        <w:rPr>
          <w:rFonts w:ascii="Bookman Old Style" w:eastAsia="Times New Roman" w:hAnsi="Bookman Old Style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4203065</wp:posOffset>
            </wp:positionH>
            <wp:positionV relativeFrom="paragraph">
              <wp:posOffset>48895</wp:posOffset>
            </wp:positionV>
            <wp:extent cx="2406015" cy="1859915"/>
            <wp:effectExtent l="0" t="0" r="0" b="6985"/>
            <wp:wrapTight wrapText="bothSides">
              <wp:wrapPolygon edited="0">
                <wp:start x="684" y="0"/>
                <wp:lineTo x="0" y="442"/>
                <wp:lineTo x="0" y="20354"/>
                <wp:lineTo x="171" y="21239"/>
                <wp:lineTo x="684" y="21460"/>
                <wp:lineTo x="20694" y="21460"/>
                <wp:lineTo x="21207" y="21239"/>
                <wp:lineTo x="21378" y="20354"/>
                <wp:lineTo x="21378" y="442"/>
                <wp:lineTo x="20694" y="0"/>
                <wp:lineTo x="684" y="0"/>
              </wp:wrapPolygon>
            </wp:wrapTight>
            <wp:docPr id="14" name="Рисунок 14" descr="В том месте, где в тканях остались ротовые органы паразита, начнется воспаление и нагно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 том месте, где в тканях остались ротовые органы паразита, начнется воспаление и нагноение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859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C12B5" w:rsidRPr="00AD4C4F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>После удаления клеща ранку нужно обработать любым антисептиком: спиртовым раствором йода, перекисью водорода, медицинским спиртом.</w:t>
      </w:r>
    </w:p>
    <w:p w:rsidR="005C12B5" w:rsidRPr="00AD4C4F" w:rsidRDefault="005C12B5" w:rsidP="00176B05">
      <w:pPr>
        <w:shd w:val="clear" w:color="auto" w:fill="FFFFFF"/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  <w:r w:rsidRPr="00AD4C4F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 xml:space="preserve">Если по той или иной причине головка паразита осталась в ранке, её нужно постараться удалить, как удаляют занозу. Если сделать этого не удалось, то </w:t>
      </w:r>
      <w:r w:rsidR="00AD4C4F" w:rsidRPr="00AD4C4F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>нужно</w:t>
      </w:r>
      <w:r w:rsidRPr="00AD4C4F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 xml:space="preserve"> показаться врачу, который сможет вынуть остатки из кожи и правильно обработать ранку.</w:t>
      </w:r>
    </w:p>
    <w:p w:rsidR="005C12B5" w:rsidRPr="00AD4C4F" w:rsidRDefault="005C12B5" w:rsidP="00176B05">
      <w:pPr>
        <w:shd w:val="clear" w:color="auto" w:fill="FFFFFF"/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  <w:r w:rsidRPr="00AD4C4F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 xml:space="preserve">Удаленного клеща желательно сохранить и в течение суток сдать на исследование в лабораторию. Анализ позволит точно выяснить, был ли клещ заражен вирусом клещевого энцефалита или </w:t>
      </w:r>
      <w:proofErr w:type="spellStart"/>
      <w:r w:rsidRPr="00AD4C4F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>боррелиями</w:t>
      </w:r>
      <w:proofErr w:type="spellEnd"/>
      <w:r w:rsidRPr="00AD4C4F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>.</w:t>
      </w:r>
    </w:p>
    <w:p w:rsidR="00AD4C4F" w:rsidRDefault="008050EE" w:rsidP="00176B05">
      <w:pPr>
        <w:shd w:val="clear" w:color="auto" w:fill="FFFFFF"/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i/>
          <w:iCs/>
          <w:color w:val="333333"/>
          <w:sz w:val="28"/>
          <w:szCs w:val="28"/>
          <w:lang w:eastAsia="ru-RU"/>
        </w:rPr>
      </w:pPr>
      <w:r w:rsidRPr="00225DCC">
        <w:rPr>
          <w:noProof/>
          <w:lang w:eastAsia="ru-RU"/>
        </w:rPr>
        <w:lastRenderedPageBreak/>
        <w:pict>
          <v:shape id="Надпись 29" o:spid="_x0000_s1030" type="#_x0000_t202" style="position:absolute;left:0;text-align:left;margin-left:76.45pt;margin-top:-5.85pt;width:357.3pt;height:102.95pt;z-index:251685888;visibility:visible;mso-wrap-style:non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" filled="f" stroked="f">
            <v:fill o:detectmouseclick="t"/>
            <v:textbox style="mso-fit-shape-to-text:t">
              <w:txbxContent>
                <w:p w:rsidR="004D495D" w:rsidRPr="004D495D" w:rsidRDefault="004D495D" w:rsidP="004D495D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outlineLvl w:val="1"/>
                    <w:rPr>
                      <w:rFonts w:ascii="Bookman Old Style" w:eastAsia="Times New Roman" w:hAnsi="Bookman Old Style" w:cs="Arial"/>
                      <w:b/>
                      <w:bCs/>
                      <w:color w:val="C00000"/>
                      <w:sz w:val="72"/>
                      <w:szCs w:val="72"/>
                      <w:lang w:eastAsia="ru-RU"/>
                    </w:rPr>
                  </w:pPr>
                  <w:r w:rsidRPr="004D495D">
                    <w:rPr>
                      <w:rFonts w:ascii="Bookman Old Style" w:eastAsia="Times New Roman" w:hAnsi="Bookman Old Style" w:cs="Arial"/>
                      <w:b/>
                      <w:bCs/>
                      <w:color w:val="C00000"/>
                      <w:sz w:val="72"/>
                      <w:szCs w:val="72"/>
                      <w:lang w:eastAsia="ru-RU"/>
                    </w:rPr>
                    <w:t>Как уберечься от</w:t>
                  </w:r>
                </w:p>
                <w:p w:rsidR="004D495D" w:rsidRPr="004D495D" w:rsidRDefault="004D495D" w:rsidP="004D495D">
                  <w:pPr>
                    <w:shd w:val="clear" w:color="auto" w:fill="FFFFFF"/>
                    <w:spacing w:after="225" w:line="390" w:lineRule="atLeast"/>
                    <w:jc w:val="center"/>
                    <w:textAlignment w:val="baseline"/>
                    <w:outlineLvl w:val="1"/>
                    <w:rPr>
                      <w:rFonts w:ascii="Bookman Old Style" w:eastAsia="Times New Roman" w:hAnsi="Bookman Old Style" w:cs="Arial"/>
                      <w:b/>
                      <w:bCs/>
                      <w:color w:val="C00000"/>
                      <w:sz w:val="72"/>
                      <w:szCs w:val="72"/>
                    </w:rPr>
                  </w:pPr>
                  <w:r w:rsidRPr="005C12B5">
                    <w:rPr>
                      <w:rFonts w:ascii="Bookman Old Style" w:eastAsia="Times New Roman" w:hAnsi="Bookman Old Style" w:cs="Arial"/>
                      <w:b/>
                      <w:bCs/>
                      <w:color w:val="C00000"/>
                      <w:sz w:val="72"/>
                      <w:szCs w:val="72"/>
                      <w:lang w:eastAsia="ru-RU"/>
                    </w:rPr>
                    <w:t xml:space="preserve"> укусов клещей </w:t>
                  </w:r>
                </w:p>
              </w:txbxContent>
            </v:textbox>
            <w10:wrap anchorx="margin"/>
          </v:shape>
        </w:pict>
      </w:r>
    </w:p>
    <w:p w:rsidR="004D495D" w:rsidRDefault="004D495D" w:rsidP="00176B05">
      <w:pPr>
        <w:shd w:val="clear" w:color="auto" w:fill="FFFFFF"/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</w:p>
    <w:p w:rsidR="004D495D" w:rsidRDefault="004D495D" w:rsidP="00176B05">
      <w:pPr>
        <w:shd w:val="clear" w:color="auto" w:fill="FFFFFF"/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</w:p>
    <w:p w:rsidR="004D495D" w:rsidRDefault="004D495D" w:rsidP="00176B05">
      <w:pPr>
        <w:shd w:val="clear" w:color="auto" w:fill="FFFFFF"/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</w:p>
    <w:p w:rsidR="004D495D" w:rsidRDefault="004D495D" w:rsidP="00176B05">
      <w:pPr>
        <w:shd w:val="clear" w:color="auto" w:fill="FFFFFF"/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</w:p>
    <w:p w:rsidR="004D495D" w:rsidRDefault="004D495D" w:rsidP="00176B05">
      <w:pPr>
        <w:shd w:val="clear" w:color="auto" w:fill="FFFFFF"/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</w:p>
    <w:p w:rsidR="005C12B5" w:rsidRPr="0071049A" w:rsidRDefault="005C12B5" w:rsidP="00A80113">
      <w:pPr>
        <w:shd w:val="clear" w:color="auto" w:fill="FFFFFF"/>
        <w:spacing w:after="0" w:line="240" w:lineRule="auto"/>
        <w:jc w:val="center"/>
        <w:textAlignment w:val="baseline"/>
        <w:rPr>
          <w:rFonts w:ascii="Bookman Old Style" w:eastAsia="Times New Roman" w:hAnsi="Bookman Old Style" w:cs="Times New Roman"/>
          <w:b/>
          <w:color w:val="C00000"/>
          <w:sz w:val="36"/>
          <w:szCs w:val="36"/>
          <w:u w:val="single"/>
          <w:lang w:eastAsia="ru-RU"/>
        </w:rPr>
      </w:pPr>
      <w:r w:rsidRPr="0071049A">
        <w:rPr>
          <w:rFonts w:ascii="Bookman Old Style" w:eastAsia="Times New Roman" w:hAnsi="Bookman Old Style" w:cs="Times New Roman"/>
          <w:b/>
          <w:color w:val="C00000"/>
          <w:sz w:val="36"/>
          <w:szCs w:val="36"/>
          <w:u w:val="single"/>
          <w:lang w:eastAsia="ru-RU"/>
        </w:rPr>
        <w:t xml:space="preserve">В </w:t>
      </w:r>
      <w:r w:rsidR="00A80113" w:rsidRPr="0071049A">
        <w:rPr>
          <w:rFonts w:ascii="Bookman Old Style" w:eastAsia="Times New Roman" w:hAnsi="Bookman Old Style" w:cs="Times New Roman"/>
          <w:b/>
          <w:color w:val="C00000"/>
          <w:sz w:val="36"/>
          <w:szCs w:val="36"/>
          <w:u w:val="single"/>
          <w:lang w:eastAsia="ru-RU"/>
        </w:rPr>
        <w:t>нашем регионе высокая опасность</w:t>
      </w:r>
      <w:r w:rsidRPr="0071049A">
        <w:rPr>
          <w:rFonts w:ascii="Bookman Old Style" w:eastAsia="Times New Roman" w:hAnsi="Bookman Old Style" w:cs="Times New Roman"/>
          <w:b/>
          <w:color w:val="C00000"/>
          <w:sz w:val="36"/>
          <w:szCs w:val="36"/>
          <w:u w:val="single"/>
          <w:lang w:eastAsia="ru-RU"/>
        </w:rPr>
        <w:t xml:space="preserve"> заражения клещевым </w:t>
      </w:r>
      <w:proofErr w:type="gramStart"/>
      <w:r w:rsidRPr="0071049A">
        <w:rPr>
          <w:rFonts w:ascii="Bookman Old Style" w:eastAsia="Times New Roman" w:hAnsi="Bookman Old Style" w:cs="Times New Roman"/>
          <w:b/>
          <w:color w:val="C00000"/>
          <w:sz w:val="36"/>
          <w:szCs w:val="36"/>
          <w:u w:val="single"/>
          <w:lang w:eastAsia="ru-RU"/>
        </w:rPr>
        <w:t>энцефалитом</w:t>
      </w:r>
      <w:proofErr w:type="gramEnd"/>
      <w:r w:rsidR="00A80113" w:rsidRPr="0071049A">
        <w:rPr>
          <w:rFonts w:ascii="Bookman Old Style" w:eastAsia="Times New Roman" w:hAnsi="Bookman Old Style" w:cs="Times New Roman"/>
          <w:b/>
          <w:color w:val="C00000"/>
          <w:sz w:val="36"/>
          <w:szCs w:val="36"/>
          <w:u w:val="single"/>
          <w:lang w:eastAsia="ru-RU"/>
        </w:rPr>
        <w:t xml:space="preserve"> поэтому </w:t>
      </w:r>
      <w:r w:rsidRPr="0071049A">
        <w:rPr>
          <w:rFonts w:ascii="Bookman Old Style" w:eastAsia="Times New Roman" w:hAnsi="Bookman Old Style" w:cs="Times New Roman"/>
          <w:b/>
          <w:color w:val="C00000"/>
          <w:sz w:val="36"/>
          <w:szCs w:val="36"/>
          <w:u w:val="single"/>
          <w:lang w:eastAsia="ru-RU"/>
        </w:rPr>
        <w:t>требуется принятие дополнительных мер:</w:t>
      </w:r>
    </w:p>
    <w:p w:rsidR="005C12B5" w:rsidRPr="00A80113" w:rsidRDefault="0071049A" w:rsidP="00D035EB">
      <w:pPr>
        <w:shd w:val="clear" w:color="auto" w:fill="FFFFFF"/>
        <w:spacing w:after="0" w:line="240" w:lineRule="auto"/>
        <w:ind w:right="-2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6"/>
          <w:szCs w:val="36"/>
          <w:lang w:eastAsia="ru-RU"/>
        </w:rPr>
      </w:pPr>
      <w:r w:rsidRPr="00A024CC">
        <w:rPr>
          <w:rFonts w:ascii="Bookman Old Style" w:eastAsia="Times New Roman" w:hAnsi="Bookman Old Style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1032707</wp:posOffset>
            </wp:positionV>
            <wp:extent cx="1718310" cy="1276350"/>
            <wp:effectExtent l="76200" t="76200" r="72390" b="76200"/>
            <wp:wrapTight wrapText="bothSides">
              <wp:wrapPolygon edited="0">
                <wp:start x="-958" y="-1290"/>
                <wp:lineTo x="-958" y="22567"/>
                <wp:lineTo x="22271" y="22567"/>
                <wp:lineTo x="22271" y="-1290"/>
                <wp:lineTo x="-958" y="-1290"/>
              </wp:wrapPolygon>
            </wp:wrapTight>
            <wp:docPr id="17" name="Рисунок 17" descr="В местностях, где установлены такие знаки, желательно находиться на природе только в специальных костюмах, надежно защищающих от парази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 местностях, где установлены такие знаки, желательно находиться на природе только в специальных костюмах, надежно защищающих от парази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472" t="4572" r="7024" b="7994"/>
                    <a:stretch/>
                  </pic:blipFill>
                  <pic:spPr bwMode="auto">
                    <a:xfrm>
                      <a:off x="0" y="0"/>
                      <a:ext cx="1718310" cy="12763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271DE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>1.</w:t>
      </w:r>
      <w:r w:rsidR="005C12B5" w:rsidRPr="00A80113">
        <w:rPr>
          <w:rFonts w:ascii="Bookman Old Style" w:eastAsia="Times New Roman" w:hAnsi="Bookman Old Style" w:cs="Times New Roman"/>
          <w:color w:val="333333"/>
          <w:sz w:val="36"/>
          <w:szCs w:val="36"/>
          <w:lang w:eastAsia="ru-RU"/>
        </w:rPr>
        <w:t xml:space="preserve">На природу нужно выходить в специальной одежде. Штаны должны быть заправлены в носки, либо на них должны быть резинки, плотно охватывающие ногу. Нижнее белье, рубашка или кофта должна заправляться в штаны, на рукавах также должны быть резинки, </w:t>
      </w:r>
      <w:r w:rsidR="00A024CC" w:rsidRPr="00A80113">
        <w:rPr>
          <w:rFonts w:ascii="Bookman Old Style" w:eastAsia="Times New Roman" w:hAnsi="Bookman Old Style" w:cs="Times New Roman"/>
          <w:color w:val="333333"/>
          <w:sz w:val="36"/>
          <w:szCs w:val="36"/>
          <w:lang w:eastAsia="ru-RU"/>
        </w:rPr>
        <w:t xml:space="preserve">под которыми не проползет </w:t>
      </w:r>
      <w:r w:rsidR="008271DE" w:rsidRPr="00A80113">
        <w:rPr>
          <w:rFonts w:ascii="Bookman Old Style" w:eastAsia="Times New Roman" w:hAnsi="Bookman Old Style" w:cs="Times New Roman"/>
          <w:color w:val="333333"/>
          <w:sz w:val="36"/>
          <w:szCs w:val="36"/>
          <w:lang w:eastAsia="ru-RU"/>
        </w:rPr>
        <w:t>клещ, желательно</w:t>
      </w:r>
      <w:r w:rsidR="005C12B5" w:rsidRPr="00A80113">
        <w:rPr>
          <w:rFonts w:ascii="Bookman Old Style" w:eastAsia="Times New Roman" w:hAnsi="Bookman Old Style" w:cs="Times New Roman"/>
          <w:color w:val="333333"/>
          <w:sz w:val="36"/>
          <w:szCs w:val="36"/>
          <w:lang w:eastAsia="ru-RU"/>
        </w:rPr>
        <w:t xml:space="preserve">, чтобы на кофте или куртке был капюшон. </w:t>
      </w:r>
    </w:p>
    <w:p w:rsidR="00A024CC" w:rsidRPr="00A80113" w:rsidRDefault="0071049A" w:rsidP="008271DE">
      <w:pPr>
        <w:shd w:val="clear" w:color="auto" w:fill="FFFFFF"/>
        <w:spacing w:after="0" w:line="240" w:lineRule="auto"/>
        <w:ind w:right="450" w:firstLine="708"/>
        <w:jc w:val="both"/>
        <w:textAlignment w:val="baseline"/>
        <w:rPr>
          <w:rFonts w:ascii="Bookman Old Style" w:eastAsia="Times New Roman" w:hAnsi="Bookman Old Style" w:cs="Times New Roman"/>
          <w:i/>
          <w:color w:val="333333"/>
          <w:sz w:val="36"/>
          <w:szCs w:val="36"/>
          <w:lang w:eastAsia="ru-RU"/>
        </w:rPr>
      </w:pPr>
      <w:r w:rsidRPr="00A024CC">
        <w:rPr>
          <w:rFonts w:ascii="Bookman Old Style" w:eastAsia="Times New Roman" w:hAnsi="Bookman Old Style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1595974</wp:posOffset>
            </wp:positionV>
            <wp:extent cx="433070" cy="1342390"/>
            <wp:effectExtent l="0" t="0" r="5080" b="0"/>
            <wp:wrapTight wrapText="bothSides">
              <wp:wrapPolygon edited="0">
                <wp:start x="0" y="0"/>
                <wp:lineTo x="0" y="21150"/>
                <wp:lineTo x="20903" y="21150"/>
                <wp:lineTo x="20903" y="0"/>
                <wp:lineTo x="0" y="0"/>
              </wp:wrapPolygon>
            </wp:wrapTight>
            <wp:docPr id="18" name="Рисунок 18" descr="Если даже клещ прицепится на кожу или одежду, обработанную ДЭТА, то почти сразу же отпустит её и упадёт на землю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Если даже клещ прицепится на кожу или одежду, обработанную ДЭТА, то почти сразу же отпустит её и упадёт на землю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71DE" w:rsidRPr="00A80113">
        <w:rPr>
          <w:rFonts w:ascii="Bookman Old Style" w:eastAsia="Times New Roman" w:hAnsi="Bookman Old Style" w:cs="Times New Roman"/>
          <w:i/>
          <w:color w:val="333333"/>
          <w:sz w:val="36"/>
          <w:szCs w:val="36"/>
          <w:lang w:eastAsia="ru-RU"/>
        </w:rPr>
        <w:t xml:space="preserve">2. </w:t>
      </w:r>
      <w:r w:rsidR="00D035EB" w:rsidRPr="00D035EB">
        <w:rPr>
          <w:rFonts w:ascii="Bookman Old Style" w:eastAsia="Times New Roman" w:hAnsi="Bookman Old Style" w:cs="Times New Roman"/>
          <w:i/>
          <w:color w:val="333333"/>
          <w:sz w:val="36"/>
          <w:szCs w:val="36"/>
          <w:lang w:eastAsia="ru-RU"/>
        </w:rPr>
        <w:t>После пребывания на природе, нужно проводить взаимный осмотр тела. Особое внимание уделяется ногам, спине, ягодицам, паху, подмышкам, границам волосистой части головы и местам за ушами. При обнаружении клещи стряхиваются, либо вынимаются из кожи.</w:t>
      </w:r>
    </w:p>
    <w:p w:rsidR="00D035EB" w:rsidRDefault="00A80113" w:rsidP="008271DE">
      <w:pPr>
        <w:shd w:val="clear" w:color="auto" w:fill="FFFFFF"/>
        <w:spacing w:after="0" w:line="240" w:lineRule="auto"/>
        <w:ind w:right="450" w:firstLine="708"/>
        <w:jc w:val="both"/>
        <w:textAlignment w:val="baseline"/>
        <w:rPr>
          <w:rFonts w:ascii="Bookman Old Style" w:eastAsia="Times New Roman" w:hAnsi="Bookman Old Style" w:cs="Times New Roman"/>
          <w:i/>
          <w:color w:val="333333"/>
          <w:sz w:val="36"/>
          <w:szCs w:val="36"/>
          <w:lang w:eastAsia="ru-RU"/>
        </w:rPr>
      </w:pPr>
      <w:r w:rsidRPr="00A80113">
        <w:rPr>
          <w:rFonts w:ascii="Bookman Old Style" w:eastAsia="Times New Roman" w:hAnsi="Bookman Old Style" w:cs="Times New Roman"/>
          <w:color w:val="333333"/>
          <w:sz w:val="36"/>
          <w:szCs w:val="36"/>
          <w:lang w:eastAsia="ru-RU"/>
        </w:rPr>
        <w:t xml:space="preserve">3. </w:t>
      </w:r>
      <w:r w:rsidR="00D035EB" w:rsidRPr="00D035EB">
        <w:rPr>
          <w:rFonts w:ascii="Bookman Old Style" w:eastAsia="Times New Roman" w:hAnsi="Bookman Old Style" w:cs="Times New Roman"/>
          <w:color w:val="333333"/>
          <w:sz w:val="36"/>
          <w:szCs w:val="36"/>
          <w:lang w:eastAsia="ru-RU"/>
        </w:rPr>
        <w:t>Одежда для выхода на природу должна быть светлой, чтобы паразита на ней легко можно было обнаружить</w:t>
      </w:r>
      <w:r w:rsidR="00D035EB" w:rsidRPr="00A80113">
        <w:rPr>
          <w:rFonts w:ascii="Bookman Old Style" w:eastAsia="Times New Roman" w:hAnsi="Bookman Old Style" w:cs="Times New Roman"/>
          <w:i/>
          <w:color w:val="333333"/>
          <w:sz w:val="36"/>
          <w:szCs w:val="36"/>
          <w:lang w:eastAsia="ru-RU"/>
        </w:rPr>
        <w:t>;</w:t>
      </w:r>
    </w:p>
    <w:p w:rsidR="005C12B5" w:rsidRPr="00D035EB" w:rsidRDefault="00D035EB" w:rsidP="008271DE">
      <w:pPr>
        <w:shd w:val="clear" w:color="auto" w:fill="FFFFFF"/>
        <w:spacing w:after="0" w:line="240" w:lineRule="auto"/>
        <w:ind w:right="450" w:firstLine="708"/>
        <w:jc w:val="both"/>
        <w:textAlignment w:val="baseline"/>
        <w:rPr>
          <w:rFonts w:ascii="Bookman Old Style" w:eastAsia="Times New Roman" w:hAnsi="Bookman Old Style" w:cs="Times New Roman"/>
          <w:i/>
          <w:color w:val="333333"/>
          <w:sz w:val="36"/>
          <w:szCs w:val="36"/>
          <w:lang w:eastAsia="ru-RU"/>
        </w:rPr>
      </w:pPr>
      <w:r>
        <w:rPr>
          <w:rFonts w:ascii="Bookman Old Style" w:eastAsia="Times New Roman" w:hAnsi="Bookman Old Style" w:cs="Times New Roman"/>
          <w:color w:val="333333"/>
          <w:sz w:val="36"/>
          <w:szCs w:val="36"/>
          <w:lang w:eastAsia="ru-RU"/>
        </w:rPr>
        <w:t xml:space="preserve">4. </w:t>
      </w:r>
      <w:r w:rsidR="005C12B5" w:rsidRPr="00D035EB">
        <w:rPr>
          <w:rFonts w:ascii="Bookman Old Style" w:eastAsia="Times New Roman" w:hAnsi="Bookman Old Style" w:cs="Times New Roman"/>
          <w:i/>
          <w:color w:val="333333"/>
          <w:sz w:val="36"/>
          <w:szCs w:val="36"/>
          <w:lang w:eastAsia="ru-RU"/>
        </w:rPr>
        <w:t>Одежду или тело нужно обрабатывать репеллен</w:t>
      </w:r>
      <w:r w:rsidR="008271DE" w:rsidRPr="00D035EB">
        <w:rPr>
          <w:rFonts w:ascii="Bookman Old Style" w:eastAsia="Times New Roman" w:hAnsi="Bookman Old Style" w:cs="Times New Roman"/>
          <w:i/>
          <w:color w:val="333333"/>
          <w:sz w:val="36"/>
          <w:szCs w:val="36"/>
          <w:lang w:eastAsia="ru-RU"/>
        </w:rPr>
        <w:t>тами, желательно на основе ДЭТА;</w:t>
      </w:r>
    </w:p>
    <w:p w:rsidR="005C12B5" w:rsidRPr="00D035EB" w:rsidRDefault="00D035EB" w:rsidP="008271DE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6"/>
          <w:szCs w:val="36"/>
          <w:lang w:eastAsia="ru-RU"/>
        </w:rPr>
      </w:pPr>
      <w:r w:rsidRPr="00D035EB">
        <w:rPr>
          <w:rFonts w:ascii="Bookman Old Style" w:eastAsia="Times New Roman" w:hAnsi="Bookman Old Style" w:cs="Times New Roman"/>
          <w:color w:val="333333"/>
          <w:sz w:val="36"/>
          <w:szCs w:val="36"/>
          <w:lang w:eastAsia="ru-RU"/>
        </w:rPr>
        <w:t xml:space="preserve">5. </w:t>
      </w:r>
      <w:r w:rsidR="005C12B5" w:rsidRPr="00D035EB">
        <w:rPr>
          <w:rFonts w:ascii="Bookman Old Style" w:eastAsia="Times New Roman" w:hAnsi="Bookman Old Style" w:cs="Times New Roman"/>
          <w:color w:val="333333"/>
          <w:sz w:val="36"/>
          <w:szCs w:val="36"/>
          <w:lang w:eastAsia="ru-RU"/>
        </w:rPr>
        <w:t>Непосредственно на природе следует держаться вдали от высокой травы и кустарников.</w:t>
      </w:r>
    </w:p>
    <w:p w:rsidR="005C12B5" w:rsidRPr="00D035EB" w:rsidRDefault="00D035EB" w:rsidP="008271DE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Bookman Old Style" w:eastAsia="Times New Roman" w:hAnsi="Bookman Old Style" w:cs="Times New Roman"/>
          <w:i/>
          <w:color w:val="333333"/>
          <w:sz w:val="36"/>
          <w:szCs w:val="36"/>
          <w:lang w:eastAsia="ru-RU"/>
        </w:rPr>
      </w:pPr>
      <w:r w:rsidRPr="00D035EB">
        <w:rPr>
          <w:rFonts w:ascii="Bookman Old Style" w:eastAsia="Times New Roman" w:hAnsi="Bookman Old Style" w:cs="Times New Roman"/>
          <w:i/>
          <w:color w:val="333333"/>
          <w:sz w:val="36"/>
          <w:szCs w:val="36"/>
          <w:lang w:eastAsia="ru-RU"/>
        </w:rPr>
        <w:t>6</w:t>
      </w:r>
      <w:r w:rsidR="00A80113" w:rsidRPr="00D035EB">
        <w:rPr>
          <w:rFonts w:ascii="Bookman Old Style" w:eastAsia="Times New Roman" w:hAnsi="Bookman Old Style" w:cs="Times New Roman"/>
          <w:i/>
          <w:color w:val="333333"/>
          <w:sz w:val="36"/>
          <w:szCs w:val="36"/>
          <w:lang w:eastAsia="ru-RU"/>
        </w:rPr>
        <w:t xml:space="preserve">. </w:t>
      </w:r>
      <w:r w:rsidR="008271DE" w:rsidRPr="00D035EB">
        <w:rPr>
          <w:rFonts w:ascii="Bookman Old Style" w:eastAsia="Times New Roman" w:hAnsi="Bookman Old Style" w:cs="Times New Roman"/>
          <w:i/>
          <w:color w:val="333333"/>
          <w:sz w:val="36"/>
          <w:szCs w:val="36"/>
          <w:lang w:eastAsia="ru-RU"/>
        </w:rPr>
        <w:t>Целесообразно</w:t>
      </w:r>
      <w:r w:rsidR="005C12B5" w:rsidRPr="00D035EB">
        <w:rPr>
          <w:rFonts w:ascii="Bookman Old Style" w:eastAsia="Times New Roman" w:hAnsi="Bookman Old Style" w:cs="Times New Roman"/>
          <w:i/>
          <w:color w:val="333333"/>
          <w:sz w:val="36"/>
          <w:szCs w:val="36"/>
          <w:lang w:eastAsia="ru-RU"/>
        </w:rPr>
        <w:t xml:space="preserve"> сделать </w:t>
      </w:r>
      <w:proofErr w:type="spellStart"/>
      <w:r w:rsidR="005C12B5" w:rsidRPr="00D035EB">
        <w:rPr>
          <w:rFonts w:ascii="Bookman Old Style" w:eastAsia="Times New Roman" w:hAnsi="Bookman Old Style" w:cs="Times New Roman"/>
          <w:i/>
          <w:color w:val="333333"/>
          <w:sz w:val="36"/>
          <w:szCs w:val="36"/>
          <w:lang w:eastAsia="ru-RU"/>
        </w:rPr>
        <w:t>противоэнцефалитную</w:t>
      </w:r>
      <w:proofErr w:type="spellEnd"/>
      <w:r w:rsidR="005C12B5" w:rsidRPr="00D035EB">
        <w:rPr>
          <w:rFonts w:ascii="Bookman Old Style" w:eastAsia="Times New Roman" w:hAnsi="Bookman Old Style" w:cs="Times New Roman"/>
          <w:i/>
          <w:color w:val="333333"/>
          <w:sz w:val="36"/>
          <w:szCs w:val="36"/>
          <w:lang w:eastAsia="ru-RU"/>
        </w:rPr>
        <w:t xml:space="preserve"> прививку, которая обеспечит надежную защиту от болезни даже при состоявшемся укусе.</w:t>
      </w:r>
    </w:p>
    <w:p w:rsidR="005C12B5" w:rsidRPr="00E67DC2" w:rsidRDefault="0071049A" w:rsidP="00E67DC2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Bookman Old Style" w:eastAsia="Times New Roman" w:hAnsi="Bookman Old Style" w:cs="Times New Roman"/>
          <w:b/>
          <w:i/>
          <w:color w:val="C00000"/>
          <w:sz w:val="36"/>
          <w:szCs w:val="36"/>
          <w:lang w:eastAsia="ru-RU"/>
        </w:rPr>
      </w:pPr>
      <w:r w:rsidRPr="0071049A">
        <w:rPr>
          <w:rFonts w:ascii="Bookman Old Style" w:eastAsia="Times New Roman" w:hAnsi="Bookman Old Style" w:cs="Times New Roman"/>
          <w:b/>
          <w:i/>
          <w:color w:val="C00000"/>
          <w:sz w:val="36"/>
          <w:szCs w:val="36"/>
          <w:lang w:eastAsia="ru-RU"/>
        </w:rPr>
        <w:t>Грамотное поведение на природе и соблюдение простых правил позволяют наде</w:t>
      </w:r>
      <w:r w:rsidR="00E67DC2">
        <w:rPr>
          <w:rFonts w:ascii="Bookman Old Style" w:eastAsia="Times New Roman" w:hAnsi="Bookman Old Style" w:cs="Times New Roman"/>
          <w:b/>
          <w:i/>
          <w:color w:val="C00000"/>
          <w:sz w:val="36"/>
          <w:szCs w:val="36"/>
          <w:lang w:eastAsia="ru-RU"/>
        </w:rPr>
        <w:t>жно защититься от укусов клещей</w:t>
      </w:r>
    </w:p>
    <w:sectPr w:rsidR="005C12B5" w:rsidRPr="00E67DC2" w:rsidSect="004A3F35">
      <w:pgSz w:w="11906" w:h="16838"/>
      <w:pgMar w:top="567" w:right="851" w:bottom="567" w:left="851" w:header="708" w:footer="708" w:gutter="0"/>
      <w:pgBorders w:display="firstPage" w:offsetFrom="page">
        <w:top w:val="creaturesLadyBug" w:sz="20" w:space="24" w:color="auto"/>
        <w:left w:val="creaturesLadyBug" w:sz="20" w:space="24" w:color="auto"/>
        <w:bottom w:val="creaturesLadyBug" w:sz="20" w:space="24" w:color="auto"/>
        <w:right w:val="creaturesLadyBug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65AFB"/>
    <w:multiLevelType w:val="multilevel"/>
    <w:tmpl w:val="4FB8AD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564A2F"/>
    <w:multiLevelType w:val="multilevel"/>
    <w:tmpl w:val="728A99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2834E0"/>
    <w:multiLevelType w:val="multilevel"/>
    <w:tmpl w:val="50A405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F25B10"/>
    <w:multiLevelType w:val="multilevel"/>
    <w:tmpl w:val="76C036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442A2B"/>
    <w:multiLevelType w:val="multilevel"/>
    <w:tmpl w:val="D3F63B56"/>
    <w:lvl w:ilvl="0">
      <w:start w:val="1"/>
      <w:numFmt w:val="bullet"/>
      <w:lvlText w:val="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  <w:sz w:val="20"/>
      </w:rPr>
    </w:lvl>
  </w:abstractNum>
  <w:abstractNum w:abstractNumId="5">
    <w:nsid w:val="5D514841"/>
    <w:multiLevelType w:val="multilevel"/>
    <w:tmpl w:val="2EB664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BF269B"/>
    <w:rsid w:val="00160354"/>
    <w:rsid w:val="00176B05"/>
    <w:rsid w:val="00225DCC"/>
    <w:rsid w:val="00254EAF"/>
    <w:rsid w:val="002E026E"/>
    <w:rsid w:val="00304537"/>
    <w:rsid w:val="003B4845"/>
    <w:rsid w:val="004111D0"/>
    <w:rsid w:val="004A3F35"/>
    <w:rsid w:val="004D495D"/>
    <w:rsid w:val="004F7637"/>
    <w:rsid w:val="00547DD0"/>
    <w:rsid w:val="005C12B5"/>
    <w:rsid w:val="005C49E0"/>
    <w:rsid w:val="006C68AF"/>
    <w:rsid w:val="0071049A"/>
    <w:rsid w:val="007326ED"/>
    <w:rsid w:val="008050EE"/>
    <w:rsid w:val="008271DE"/>
    <w:rsid w:val="008C167D"/>
    <w:rsid w:val="00930C78"/>
    <w:rsid w:val="00993CFD"/>
    <w:rsid w:val="009B5927"/>
    <w:rsid w:val="00A024CC"/>
    <w:rsid w:val="00A80113"/>
    <w:rsid w:val="00AD4C4F"/>
    <w:rsid w:val="00B64EF2"/>
    <w:rsid w:val="00B855F9"/>
    <w:rsid w:val="00BF269B"/>
    <w:rsid w:val="00CB37E5"/>
    <w:rsid w:val="00D035EB"/>
    <w:rsid w:val="00E67DC2"/>
    <w:rsid w:val="00EB1ACA"/>
    <w:rsid w:val="00EC2D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E026E"/>
    <w:rPr>
      <w:b/>
      <w:bCs/>
    </w:rPr>
  </w:style>
  <w:style w:type="paragraph" w:styleId="a4">
    <w:name w:val="Normal (Web)"/>
    <w:basedOn w:val="a"/>
    <w:uiPriority w:val="99"/>
    <w:semiHidden/>
    <w:unhideWhenUsed/>
    <w:rsid w:val="002E0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68474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61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76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65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7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41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86454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57420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971</Words>
  <Characters>5540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Метод</cp:lastModifiedBy>
  <cp:revision>12</cp:revision>
  <dcterms:created xsi:type="dcterms:W3CDTF">2018-05-10T02:35:00Z</dcterms:created>
  <dcterms:modified xsi:type="dcterms:W3CDTF">2018-05-14T04:50:00Z</dcterms:modified>
</cp:coreProperties>
</file>