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8F" w:rsidRDefault="006B388F" w:rsidP="006B388F">
      <w:pPr>
        <w:spacing w:before="100" w:beforeAutospacing="1" w:after="100" w:afterAutospacing="1" w:line="240" w:lineRule="auto"/>
        <w:ind w:left="-851" w:firstLine="425"/>
        <w:jc w:val="center"/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u-RU"/>
        </w:rPr>
      </w:pPr>
    </w:p>
    <w:p w:rsidR="006B388F" w:rsidRDefault="006B388F" w:rsidP="006B388F">
      <w:pPr>
        <w:spacing w:before="100" w:beforeAutospacing="1" w:after="100" w:afterAutospacing="1" w:line="240" w:lineRule="auto"/>
        <w:ind w:left="-851" w:firstLine="425"/>
        <w:jc w:val="center"/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u-RU"/>
        </w:rPr>
      </w:pPr>
    </w:p>
    <w:p w:rsidR="006B388F" w:rsidRPr="006B388F" w:rsidRDefault="006B388F" w:rsidP="006B388F">
      <w:pPr>
        <w:spacing w:after="0" w:line="240" w:lineRule="auto"/>
        <w:ind w:left="-851" w:firstLine="425"/>
        <w:jc w:val="center"/>
        <w:rPr>
          <w:rFonts w:ascii="Comic Sans MS" w:eastAsia="Times New Roman" w:hAnsi="Comic Sans MS" w:cs="Times New Roman"/>
          <w:b/>
          <w:bCs/>
          <w:color w:val="002060"/>
          <w:sz w:val="48"/>
          <w:szCs w:val="48"/>
          <w:lang w:eastAsia="ru-RU"/>
        </w:rPr>
      </w:pPr>
    </w:p>
    <w:p w:rsidR="000207B4" w:rsidRDefault="000207B4" w:rsidP="006B388F">
      <w:pPr>
        <w:spacing w:after="0" w:line="240" w:lineRule="auto"/>
        <w:ind w:left="-851" w:firstLine="425"/>
        <w:jc w:val="center"/>
        <w:rPr>
          <w:rFonts w:ascii="Comic Sans MS" w:eastAsia="Times New Roman" w:hAnsi="Comic Sans MS" w:cs="Times New Roman"/>
          <w:b/>
          <w:bCs/>
          <w:color w:val="002060"/>
          <w:sz w:val="48"/>
          <w:szCs w:val="48"/>
          <w:lang w:eastAsia="ru-RU"/>
        </w:rPr>
      </w:pPr>
    </w:p>
    <w:p w:rsidR="007315E5" w:rsidRPr="00380210" w:rsidRDefault="006B388F" w:rsidP="006B388F">
      <w:pPr>
        <w:spacing w:after="0" w:line="240" w:lineRule="auto"/>
        <w:ind w:left="-851" w:firstLine="425"/>
        <w:jc w:val="center"/>
        <w:rPr>
          <w:rFonts w:ascii="Comic Sans MS" w:eastAsia="Times New Roman" w:hAnsi="Comic Sans MS" w:cs="Tahoma"/>
          <w:color w:val="C00000"/>
          <w:sz w:val="48"/>
          <w:szCs w:val="48"/>
          <w:lang w:eastAsia="ru-RU"/>
        </w:rPr>
      </w:pPr>
      <w:r w:rsidRPr="00380210">
        <w:rPr>
          <w:rFonts w:ascii="Comic Sans MS" w:eastAsia="Times New Roman" w:hAnsi="Comic Sans MS" w:cs="Times New Roman"/>
          <w:b/>
          <w:bCs/>
          <w:color w:val="C00000"/>
          <w:sz w:val="48"/>
          <w:szCs w:val="48"/>
          <w:lang w:eastAsia="ru-RU"/>
        </w:rPr>
        <w:t>КОНСУЛЬТАЦИЯ ДЛЯ РОДИТЕЛЕЙ</w:t>
      </w:r>
    </w:p>
    <w:p w:rsidR="006B388F" w:rsidRPr="00380210" w:rsidRDefault="006B388F" w:rsidP="006B388F">
      <w:pPr>
        <w:spacing w:after="0" w:line="240" w:lineRule="auto"/>
        <w:ind w:left="-851" w:firstLine="425"/>
        <w:jc w:val="center"/>
        <w:rPr>
          <w:rFonts w:ascii="Comic Sans MS" w:eastAsia="Times New Roman" w:hAnsi="Comic Sans MS" w:cs="Times New Roman"/>
          <w:b/>
          <w:bCs/>
          <w:color w:val="002060"/>
          <w:kern w:val="36"/>
          <w:sz w:val="48"/>
          <w:szCs w:val="48"/>
          <w:lang w:eastAsia="ru-RU"/>
        </w:rPr>
      </w:pPr>
      <w:r w:rsidRPr="00380210">
        <w:rPr>
          <w:rFonts w:ascii="Comic Sans MS" w:eastAsia="Times New Roman" w:hAnsi="Comic Sans MS" w:cs="Times New Roman"/>
          <w:b/>
          <w:bCs/>
          <w:color w:val="002060"/>
          <w:sz w:val="48"/>
          <w:szCs w:val="48"/>
          <w:lang w:eastAsia="ru-RU"/>
        </w:rPr>
        <w:t>«К</w:t>
      </w:r>
      <w:r w:rsidRPr="00380210">
        <w:rPr>
          <w:rFonts w:ascii="Comic Sans MS" w:eastAsia="Times New Roman" w:hAnsi="Comic Sans MS" w:cs="Times New Roman"/>
          <w:b/>
          <w:bCs/>
          <w:color w:val="002060"/>
          <w:kern w:val="36"/>
          <w:sz w:val="48"/>
          <w:szCs w:val="48"/>
          <w:lang w:eastAsia="ru-RU"/>
        </w:rPr>
        <w:t>АК НАУЧИТЬ РЕБЁНКА ИГРАТЬ</w:t>
      </w:r>
    </w:p>
    <w:p w:rsidR="00B46F95" w:rsidRPr="00380210" w:rsidRDefault="006B388F" w:rsidP="006B388F">
      <w:pPr>
        <w:spacing w:after="0" w:line="240" w:lineRule="auto"/>
        <w:ind w:left="-851" w:firstLine="425"/>
        <w:jc w:val="center"/>
        <w:rPr>
          <w:rFonts w:ascii="Comic Sans MS" w:eastAsia="Times New Roman" w:hAnsi="Comic Sans MS" w:cs="Times New Roman"/>
          <w:b/>
          <w:bCs/>
          <w:color w:val="002060"/>
          <w:kern w:val="36"/>
          <w:sz w:val="48"/>
          <w:szCs w:val="48"/>
          <w:lang w:eastAsia="ru-RU"/>
        </w:rPr>
      </w:pPr>
      <w:r w:rsidRPr="00380210">
        <w:rPr>
          <w:rFonts w:ascii="Comic Sans MS" w:eastAsia="Times New Roman" w:hAnsi="Comic Sans MS" w:cs="Times New Roman"/>
          <w:b/>
          <w:bCs/>
          <w:color w:val="002060"/>
          <w:kern w:val="36"/>
          <w:sz w:val="48"/>
          <w:szCs w:val="48"/>
          <w:lang w:eastAsia="ru-RU"/>
        </w:rPr>
        <w:t xml:space="preserve"> В ШАХМАТЫ?»</w:t>
      </w:r>
    </w:p>
    <w:p w:rsidR="006B388F" w:rsidRPr="00380210" w:rsidRDefault="006B388F" w:rsidP="006B388F">
      <w:pPr>
        <w:spacing w:after="0" w:line="240" w:lineRule="auto"/>
        <w:ind w:left="-851" w:firstLine="425"/>
        <w:jc w:val="both"/>
        <w:rPr>
          <w:rFonts w:ascii="Comic Sans MS" w:eastAsia="Times New Roman" w:hAnsi="Comic Sans MS" w:cs="Times New Roman"/>
          <w:color w:val="C00000"/>
          <w:sz w:val="28"/>
          <w:szCs w:val="28"/>
          <w:lang w:eastAsia="ru-RU"/>
        </w:rPr>
      </w:pPr>
    </w:p>
    <w:p w:rsidR="006B388F" w:rsidRDefault="006B388F" w:rsidP="006B388F">
      <w:pPr>
        <w:spacing w:after="0" w:line="240" w:lineRule="auto"/>
        <w:ind w:left="-851" w:firstLine="425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6B388F" w:rsidRDefault="00380210" w:rsidP="006B388F">
      <w:pPr>
        <w:spacing w:after="0" w:line="240" w:lineRule="auto"/>
        <w:ind w:left="-851" w:firstLine="425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534670</wp:posOffset>
            </wp:positionH>
            <wp:positionV relativeFrom="paragraph">
              <wp:posOffset>143510</wp:posOffset>
            </wp:positionV>
            <wp:extent cx="4509770" cy="3336925"/>
            <wp:effectExtent l="19050" t="0" r="5080" b="0"/>
            <wp:wrapTight wrapText="bothSides">
              <wp:wrapPolygon edited="0">
                <wp:start x="365" y="0"/>
                <wp:lineTo x="-91" y="863"/>
                <wp:lineTo x="-91" y="19730"/>
                <wp:lineTo x="91" y="21456"/>
                <wp:lineTo x="365" y="21456"/>
                <wp:lineTo x="21168" y="21456"/>
                <wp:lineTo x="21442" y="21456"/>
                <wp:lineTo x="21624" y="20716"/>
                <wp:lineTo x="21624" y="863"/>
                <wp:lineTo x="21442" y="123"/>
                <wp:lineTo x="21168" y="0"/>
                <wp:lineTo x="365" y="0"/>
              </wp:wrapPolygon>
            </wp:wrapTight>
            <wp:docPr id="1" name="Рисунок 1" descr="C:\Users\user\Desktop\2017-2018\ФОТОАРХИВ 2017-2018\АПРЕЛЬ\Шахматный турнир18.04.18\20180418_111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7-2018\ФОТОАРХИВ 2017-2018\АПРЕЛЬ\Шахматный турнир18.04.18\20180418_1119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601" r="9387"/>
                    <a:stretch/>
                  </pic:blipFill>
                  <pic:spPr bwMode="auto">
                    <a:xfrm>
                      <a:off x="0" y="0"/>
                      <a:ext cx="4509770" cy="3336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B388F" w:rsidRDefault="006B388F" w:rsidP="006B388F">
      <w:pPr>
        <w:spacing w:after="0" w:line="240" w:lineRule="auto"/>
        <w:ind w:left="-851" w:firstLine="425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6B388F" w:rsidRDefault="006B388F" w:rsidP="006B388F">
      <w:pPr>
        <w:spacing w:after="0" w:line="240" w:lineRule="auto"/>
        <w:ind w:left="-851" w:firstLine="425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6B388F" w:rsidRDefault="006B388F" w:rsidP="006B388F">
      <w:pPr>
        <w:spacing w:after="0" w:line="240" w:lineRule="auto"/>
        <w:ind w:left="-851" w:firstLine="425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6B388F" w:rsidRDefault="006B388F" w:rsidP="006B388F">
      <w:pPr>
        <w:spacing w:after="0" w:line="240" w:lineRule="auto"/>
        <w:ind w:left="-851" w:firstLine="425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6B388F" w:rsidRDefault="006B388F" w:rsidP="006B388F">
      <w:pPr>
        <w:spacing w:after="0" w:line="240" w:lineRule="auto"/>
        <w:ind w:left="-851" w:firstLine="425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6B388F" w:rsidRDefault="006B388F" w:rsidP="006B388F">
      <w:pPr>
        <w:spacing w:after="0" w:line="240" w:lineRule="auto"/>
        <w:ind w:left="-851" w:firstLine="425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6B388F" w:rsidRDefault="006B388F" w:rsidP="006B388F">
      <w:pPr>
        <w:spacing w:after="0" w:line="240" w:lineRule="auto"/>
        <w:ind w:left="-851" w:firstLine="425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6B388F" w:rsidRDefault="006B388F" w:rsidP="006B388F">
      <w:pPr>
        <w:spacing w:after="0" w:line="240" w:lineRule="auto"/>
        <w:ind w:left="-851" w:firstLine="425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6B388F" w:rsidRDefault="006B388F" w:rsidP="006B388F">
      <w:pPr>
        <w:spacing w:after="0" w:line="240" w:lineRule="auto"/>
        <w:ind w:left="-851" w:firstLine="425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6B388F" w:rsidRDefault="006B388F" w:rsidP="006B388F">
      <w:pPr>
        <w:spacing w:after="0" w:line="240" w:lineRule="auto"/>
        <w:ind w:left="-851" w:firstLine="425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6B388F" w:rsidRDefault="006B388F" w:rsidP="006B388F">
      <w:pPr>
        <w:spacing w:after="0" w:line="240" w:lineRule="auto"/>
        <w:ind w:left="-851" w:firstLine="425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6B388F" w:rsidRDefault="006B388F" w:rsidP="006B388F">
      <w:pPr>
        <w:spacing w:after="0" w:line="240" w:lineRule="auto"/>
        <w:ind w:left="-851" w:firstLine="425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6B388F" w:rsidRDefault="006B388F" w:rsidP="006B388F">
      <w:pPr>
        <w:spacing w:after="0" w:line="240" w:lineRule="auto"/>
        <w:ind w:left="-851" w:firstLine="425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6B388F" w:rsidRDefault="006B388F" w:rsidP="006B388F">
      <w:pPr>
        <w:spacing w:after="0" w:line="240" w:lineRule="auto"/>
        <w:ind w:left="-851" w:firstLine="425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6B388F" w:rsidRDefault="006B388F" w:rsidP="006B388F">
      <w:pPr>
        <w:spacing w:after="0" w:line="240" w:lineRule="auto"/>
        <w:ind w:left="-851" w:firstLine="425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380210" w:rsidRDefault="000207B4" w:rsidP="000207B4">
      <w:pPr>
        <w:spacing w:after="0" w:line="240" w:lineRule="auto"/>
        <w:ind w:left="-851" w:firstLine="425"/>
        <w:jc w:val="center"/>
        <w:rPr>
          <w:rFonts w:ascii="Comic Sans MS" w:eastAsia="Times New Roman" w:hAnsi="Comic Sans MS" w:cs="Times New Roman"/>
          <w:b/>
          <w:lang w:eastAsia="ru-RU"/>
        </w:rPr>
      </w:pPr>
      <w:r w:rsidRPr="00380210">
        <w:rPr>
          <w:rFonts w:ascii="Comic Sans MS" w:eastAsia="Times New Roman" w:hAnsi="Comic Sans MS" w:cs="Times New Roman"/>
          <w:b/>
          <w:lang w:eastAsia="ru-RU"/>
        </w:rPr>
        <w:t>Воспитатель первой квалификационной категории</w:t>
      </w:r>
      <w:r w:rsidR="00380210" w:rsidRPr="00380210">
        <w:rPr>
          <w:rFonts w:ascii="Comic Sans MS" w:eastAsia="Times New Roman" w:hAnsi="Comic Sans MS" w:cs="Times New Roman"/>
          <w:b/>
          <w:lang w:eastAsia="ru-RU"/>
        </w:rPr>
        <w:t>:</w:t>
      </w:r>
      <w:r w:rsidRPr="00380210">
        <w:rPr>
          <w:rFonts w:ascii="Comic Sans MS" w:eastAsia="Times New Roman" w:hAnsi="Comic Sans MS" w:cs="Times New Roman"/>
          <w:b/>
          <w:lang w:eastAsia="ru-RU"/>
        </w:rPr>
        <w:t xml:space="preserve"> </w:t>
      </w:r>
    </w:p>
    <w:p w:rsidR="006B388F" w:rsidRPr="00380210" w:rsidRDefault="000207B4" w:rsidP="000207B4">
      <w:pPr>
        <w:spacing w:after="0" w:line="240" w:lineRule="auto"/>
        <w:ind w:left="-851" w:firstLine="425"/>
        <w:jc w:val="center"/>
        <w:rPr>
          <w:rFonts w:ascii="Comic Sans MS" w:eastAsia="Times New Roman" w:hAnsi="Comic Sans MS" w:cs="Times New Roman"/>
          <w:b/>
          <w:lang w:eastAsia="ru-RU"/>
        </w:rPr>
      </w:pPr>
      <w:proofErr w:type="spellStart"/>
      <w:r w:rsidRPr="00380210">
        <w:rPr>
          <w:rFonts w:ascii="Comic Sans MS" w:eastAsia="Times New Roman" w:hAnsi="Comic Sans MS" w:cs="Times New Roman"/>
          <w:b/>
          <w:lang w:eastAsia="ru-RU"/>
        </w:rPr>
        <w:t>Титовец</w:t>
      </w:r>
      <w:proofErr w:type="spellEnd"/>
      <w:r w:rsidRPr="00380210">
        <w:rPr>
          <w:rFonts w:ascii="Comic Sans MS" w:eastAsia="Times New Roman" w:hAnsi="Comic Sans MS" w:cs="Times New Roman"/>
          <w:b/>
          <w:lang w:eastAsia="ru-RU"/>
        </w:rPr>
        <w:t xml:space="preserve"> Майя Григорьевна</w:t>
      </w:r>
      <w:r w:rsidR="00380210" w:rsidRPr="00380210">
        <w:rPr>
          <w:rFonts w:ascii="Comic Sans MS" w:eastAsia="Times New Roman" w:hAnsi="Comic Sans MS" w:cs="Times New Roman"/>
          <w:b/>
          <w:lang w:eastAsia="ru-RU"/>
        </w:rPr>
        <w:t>, апрель 2018года</w:t>
      </w:r>
    </w:p>
    <w:p w:rsidR="006B388F" w:rsidRPr="000207B4" w:rsidRDefault="006B388F" w:rsidP="000207B4">
      <w:pPr>
        <w:spacing w:after="0" w:line="240" w:lineRule="auto"/>
        <w:ind w:left="-851" w:firstLine="425"/>
        <w:jc w:val="center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6B388F" w:rsidRDefault="006B388F" w:rsidP="006B388F">
      <w:pPr>
        <w:spacing w:after="0" w:line="240" w:lineRule="auto"/>
        <w:ind w:left="-851" w:firstLine="425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6B388F" w:rsidRDefault="006B388F" w:rsidP="006B388F">
      <w:pPr>
        <w:spacing w:after="0" w:line="240" w:lineRule="auto"/>
        <w:ind w:left="-851" w:firstLine="425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6B388F" w:rsidRDefault="006B388F" w:rsidP="006B388F">
      <w:pPr>
        <w:spacing w:after="0" w:line="240" w:lineRule="auto"/>
        <w:ind w:left="-851" w:firstLine="425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6B388F" w:rsidRDefault="006B388F" w:rsidP="006B388F">
      <w:pPr>
        <w:spacing w:after="0" w:line="240" w:lineRule="auto"/>
        <w:ind w:left="-851" w:firstLine="425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B46F95" w:rsidRPr="006B388F" w:rsidRDefault="00B46F95" w:rsidP="006B388F">
      <w:pPr>
        <w:spacing w:after="0" w:line="240" w:lineRule="auto"/>
        <w:ind w:left="-851" w:firstLine="425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6B388F">
        <w:rPr>
          <w:rFonts w:ascii="Comic Sans MS" w:eastAsia="Times New Roman" w:hAnsi="Comic Sans MS" w:cs="Times New Roman"/>
          <w:sz w:val="28"/>
          <w:szCs w:val="28"/>
          <w:lang w:eastAsia="ru-RU"/>
        </w:rPr>
        <w:lastRenderedPageBreak/>
        <w:t>Научить играть в шахматы можно практически любого ребёнка, если запастись терпением и подойти к процессу творчески, так сказать, со вкусом. Основные сведения о «тренажёре для мозга» и уроки шахмат вполне могут дать родители, старшие члены семьи, если они, хотя бы немного, когда-то играли или играют сами. Если вы не очень уверены в том, что всё правильно помните – достаточно освежить воспоминания, купив или скачав любой доступный учебник игры в шахматы.</w:t>
      </w:r>
    </w:p>
    <w:p w:rsidR="00B46F95" w:rsidRPr="006B388F" w:rsidRDefault="00B46F95" w:rsidP="006B388F">
      <w:pPr>
        <w:spacing w:after="0" w:line="240" w:lineRule="auto"/>
        <w:ind w:left="-851" w:firstLine="425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6B388F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Оптимальным возрастом для первого знакомства с игрой некоторые специалисты считают 3 года, когда заканчивается раннее детство и начинается дошкольное детство.  Важно изначально понимать, что цель игры в шахматы с малышом - не воспитать будущего чемпиона, а прививать интерес к мудрой и полезной для общего развития игре. Уроки должны проходить в доброжелательной атмосфере. Не требуйте ничего от ребёнка! Помните, что занятия с детьми в возрасте 6-7 лет нужно проводить не более 30 минут с перерывом на </w:t>
      </w:r>
      <w:proofErr w:type="spellStart"/>
      <w:r w:rsidRPr="006B388F">
        <w:rPr>
          <w:rFonts w:ascii="Comic Sans MS" w:eastAsia="Times New Roman" w:hAnsi="Comic Sans MS" w:cs="Times New Roman"/>
          <w:sz w:val="28"/>
          <w:szCs w:val="28"/>
          <w:lang w:eastAsia="ru-RU"/>
        </w:rPr>
        <w:t>физкультразминку</w:t>
      </w:r>
      <w:proofErr w:type="spellEnd"/>
      <w:r w:rsidRPr="006B388F">
        <w:rPr>
          <w:rFonts w:ascii="Comic Sans MS" w:eastAsia="Times New Roman" w:hAnsi="Comic Sans MS" w:cs="Times New Roman"/>
          <w:sz w:val="28"/>
          <w:szCs w:val="28"/>
          <w:lang w:eastAsia="ru-RU"/>
        </w:rPr>
        <w:t>. Заканчивать игровое занятие следует до того момента, когда малышу уже наскучит игра.</w:t>
      </w:r>
    </w:p>
    <w:p w:rsidR="000428C3" w:rsidRPr="006B388F" w:rsidRDefault="000428C3" w:rsidP="006B388F">
      <w:pPr>
        <w:spacing w:before="15" w:after="15" w:line="240" w:lineRule="auto"/>
        <w:ind w:left="-851" w:right="15" w:firstLine="425"/>
        <w:outlineLvl w:val="1"/>
        <w:rPr>
          <w:rFonts w:ascii="Comic Sans MS" w:eastAsia="Times New Roman" w:hAnsi="Comic Sans MS" w:cs="Times New Roman"/>
          <w:b/>
          <w:bCs/>
          <w:color w:val="E85039"/>
          <w:sz w:val="28"/>
          <w:szCs w:val="28"/>
          <w:lang w:eastAsia="ru-RU"/>
        </w:rPr>
      </w:pPr>
    </w:p>
    <w:p w:rsidR="00B46F95" w:rsidRPr="006B388F" w:rsidRDefault="00B46F95" w:rsidP="006B388F">
      <w:pPr>
        <w:spacing w:before="15" w:after="15" w:line="240" w:lineRule="auto"/>
        <w:ind w:left="-851" w:right="15" w:firstLine="425"/>
        <w:outlineLvl w:val="1"/>
        <w:rPr>
          <w:rFonts w:ascii="Comic Sans MS" w:eastAsia="Times New Roman" w:hAnsi="Comic Sans MS" w:cs="Times New Roman"/>
          <w:b/>
          <w:bCs/>
          <w:color w:val="E85039"/>
          <w:sz w:val="28"/>
          <w:szCs w:val="28"/>
          <w:lang w:eastAsia="ru-RU"/>
        </w:rPr>
      </w:pPr>
      <w:r w:rsidRPr="006B388F">
        <w:rPr>
          <w:rFonts w:ascii="Comic Sans MS" w:eastAsia="Times New Roman" w:hAnsi="Comic Sans MS" w:cs="Times New Roman"/>
          <w:b/>
          <w:bCs/>
          <w:color w:val="E85039"/>
          <w:sz w:val="28"/>
          <w:szCs w:val="28"/>
          <w:lang w:eastAsia="ru-RU"/>
        </w:rPr>
        <w:t>Первое занятие</w:t>
      </w:r>
    </w:p>
    <w:p w:rsidR="00B46F95" w:rsidRPr="006B388F" w:rsidRDefault="00B46F95" w:rsidP="006B388F">
      <w:pPr>
        <w:spacing w:after="0" w:line="240" w:lineRule="auto"/>
        <w:ind w:left="-851" w:right="15" w:firstLine="425"/>
        <w:jc w:val="both"/>
        <w:outlineLvl w:val="1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6B388F">
        <w:rPr>
          <w:rFonts w:ascii="Comic Sans MS" w:eastAsia="Times New Roman" w:hAnsi="Comic Sans MS" w:cs="Times New Roman"/>
          <w:sz w:val="28"/>
          <w:szCs w:val="28"/>
          <w:lang w:eastAsia="ru-RU"/>
        </w:rPr>
        <w:t>Объясните вашему ребёнку, что шахматная доска - это поле боя, а фигуры - войска, только игрушечные. Убедитесь, правильно ли вы расположили шахматную доску: белое угловое поле обязательно должно находиться в правом углу со стороны белых.</w:t>
      </w:r>
    </w:p>
    <w:p w:rsidR="00B46F95" w:rsidRPr="006B388F" w:rsidRDefault="00B46F95" w:rsidP="006B388F">
      <w:pPr>
        <w:spacing w:after="0" w:line="240" w:lineRule="auto"/>
        <w:ind w:left="-851" w:firstLine="425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6B388F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Расскажите, как называются фигуры, начиная с пешек. Пешки - это шахматная пехота, и двигаются они по доске крайне медленно. </w:t>
      </w:r>
      <w:proofErr w:type="gramStart"/>
      <w:r w:rsidRPr="006B388F">
        <w:rPr>
          <w:rFonts w:ascii="Comic Sans MS" w:eastAsia="Times New Roman" w:hAnsi="Comic Sans MS" w:cs="Times New Roman"/>
          <w:sz w:val="28"/>
          <w:szCs w:val="28"/>
          <w:lang w:eastAsia="ru-RU"/>
        </w:rPr>
        <w:t>Научите ребёнка расставлять пешки на доске: их всего по восемь с каждой стороны) ставятся на второй и седьмой горизонтали соответственно.</w:t>
      </w:r>
      <w:proofErr w:type="gramEnd"/>
      <w:r w:rsidRPr="006B388F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Объясните, как ходят и как «едят» пешки.</w:t>
      </w:r>
    </w:p>
    <w:p w:rsidR="00B46F95" w:rsidRPr="006B388F" w:rsidRDefault="00B46F95" w:rsidP="006B388F">
      <w:pPr>
        <w:spacing w:after="0" w:line="240" w:lineRule="auto"/>
        <w:ind w:left="-851" w:firstLine="425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6B388F">
        <w:rPr>
          <w:rFonts w:ascii="Comic Sans MS" w:eastAsia="Times New Roman" w:hAnsi="Comic Sans MS" w:cs="Times New Roman"/>
          <w:sz w:val="28"/>
          <w:szCs w:val="28"/>
          <w:lang w:eastAsia="ru-RU"/>
        </w:rPr>
        <w:t>Попробуйте сыграть с чадом первую в его жизни партию только пешками: кто заберёт все или проведет хоть одну свою пешку на последнюю горизонталь, тот и выиграл. От первой игры во многом зависит, понравится эта игра вашему ребёнку или нет, поэтому первую партию можете поддаться или сыграть вничью.</w:t>
      </w:r>
    </w:p>
    <w:p w:rsidR="00B46F95" w:rsidRPr="006B388F" w:rsidRDefault="00B46F95" w:rsidP="006B388F">
      <w:pPr>
        <w:spacing w:after="0" w:line="240" w:lineRule="auto"/>
        <w:ind w:left="-851" w:firstLine="425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6B388F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Затем продолжайте рассказ о других шахматных фигурах. Король - самая главная фигура. Ферзь - самая сильная фигура, а за ней следует чуть менее сильная ладья. Слон и конь пришли к нам из Индии - как, собственно, и сами шахматы. Покажите ребенку как пешки, достигшие </w:t>
      </w:r>
      <w:r w:rsidRPr="006B388F">
        <w:rPr>
          <w:rFonts w:ascii="Comic Sans MS" w:eastAsia="Times New Roman" w:hAnsi="Comic Sans MS" w:cs="Times New Roman"/>
          <w:sz w:val="28"/>
          <w:szCs w:val="28"/>
          <w:lang w:eastAsia="ru-RU"/>
        </w:rPr>
        <w:lastRenderedPageBreak/>
        <w:t>последней горизонтали, превращаются в различные фигуры (кроме короля, разумеется).</w:t>
      </w:r>
    </w:p>
    <w:p w:rsidR="0084442E" w:rsidRPr="006B388F" w:rsidRDefault="0084442E" w:rsidP="006B388F">
      <w:pPr>
        <w:spacing w:after="0" w:line="240" w:lineRule="auto"/>
        <w:ind w:left="-851" w:firstLine="425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B46F95" w:rsidRPr="006B388F" w:rsidRDefault="00B46F95" w:rsidP="006B388F">
      <w:pPr>
        <w:spacing w:before="15" w:after="15" w:line="240" w:lineRule="auto"/>
        <w:ind w:left="-851" w:right="15" w:firstLine="425"/>
        <w:outlineLvl w:val="1"/>
        <w:rPr>
          <w:rFonts w:ascii="Comic Sans MS" w:eastAsia="Times New Roman" w:hAnsi="Comic Sans MS" w:cs="Times New Roman"/>
          <w:b/>
          <w:bCs/>
          <w:color w:val="E85039"/>
          <w:sz w:val="28"/>
          <w:szCs w:val="28"/>
          <w:lang w:eastAsia="ru-RU"/>
        </w:rPr>
      </w:pPr>
      <w:r w:rsidRPr="006B388F">
        <w:rPr>
          <w:rFonts w:ascii="Comic Sans MS" w:eastAsia="Times New Roman" w:hAnsi="Comic Sans MS" w:cs="Times New Roman"/>
          <w:b/>
          <w:bCs/>
          <w:color w:val="E85039"/>
          <w:sz w:val="28"/>
          <w:szCs w:val="28"/>
          <w:lang w:eastAsia="ru-RU"/>
        </w:rPr>
        <w:t>Второе занятие</w:t>
      </w:r>
    </w:p>
    <w:p w:rsidR="00B46F95" w:rsidRPr="006B388F" w:rsidRDefault="00B46F95" w:rsidP="006B388F">
      <w:pPr>
        <w:spacing w:after="0" w:line="240" w:lineRule="auto"/>
        <w:ind w:left="-851" w:firstLine="425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6B388F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Попросите ребёнка расставить шахматы и, если он ошибается, расставляйте фигуры вместе с ним. Объясните, что ферзь всегда ставится на поле своего цвета, то есть белый ферзь на белое поле, а черный - </w:t>
      </w:r>
      <w:proofErr w:type="gramStart"/>
      <w:r w:rsidRPr="006B388F">
        <w:rPr>
          <w:rFonts w:ascii="Comic Sans MS" w:eastAsia="Times New Roman" w:hAnsi="Comic Sans MS" w:cs="Times New Roman"/>
          <w:sz w:val="28"/>
          <w:szCs w:val="28"/>
          <w:lang w:eastAsia="ru-RU"/>
        </w:rPr>
        <w:t>на</w:t>
      </w:r>
      <w:proofErr w:type="gramEnd"/>
      <w:r w:rsidRPr="006B388F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чёрное.</w:t>
      </w:r>
    </w:p>
    <w:p w:rsidR="00B46F95" w:rsidRPr="006B388F" w:rsidRDefault="00B46F95" w:rsidP="006B388F">
      <w:pPr>
        <w:spacing w:after="0" w:line="240" w:lineRule="auto"/>
        <w:ind w:left="-851" w:firstLine="425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6B388F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Теперь нужно перейти к правилам игры. Начните, конечно же, с короля. Напомните вашему ребенку, что король является самой главной фигурой и объясните, как он ходит. Поставьте рядом с королем какую-нибудь фигуру и покажите ребёнку, как король может ее взять (съесть). Поставьте </w:t>
      </w:r>
      <w:proofErr w:type="gramStart"/>
      <w:r w:rsidRPr="006B388F">
        <w:rPr>
          <w:rFonts w:ascii="Comic Sans MS" w:eastAsia="Times New Roman" w:hAnsi="Comic Sans MS" w:cs="Times New Roman"/>
          <w:sz w:val="28"/>
          <w:szCs w:val="28"/>
          <w:lang w:eastAsia="ru-RU"/>
        </w:rPr>
        <w:t>другую</w:t>
      </w:r>
      <w:proofErr w:type="gramEnd"/>
      <w:r w:rsidRPr="006B388F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- пусть ваш ребенок «покушает» королем целый ряд пешек и фигур.</w:t>
      </w:r>
    </w:p>
    <w:p w:rsidR="00B46F95" w:rsidRPr="006B388F" w:rsidRDefault="00B46F95" w:rsidP="006B388F">
      <w:pPr>
        <w:spacing w:after="0" w:line="240" w:lineRule="auto"/>
        <w:ind w:left="-851" w:firstLine="425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6B388F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Теперь объясните ребёнку, что означает «шах» (в переводе </w:t>
      </w:r>
      <w:proofErr w:type="gramStart"/>
      <w:r w:rsidRPr="006B388F">
        <w:rPr>
          <w:rFonts w:ascii="Comic Sans MS" w:eastAsia="Times New Roman" w:hAnsi="Comic Sans MS" w:cs="Times New Roman"/>
          <w:sz w:val="28"/>
          <w:szCs w:val="28"/>
          <w:lang w:eastAsia="ru-RU"/>
        </w:rPr>
        <w:t>с</w:t>
      </w:r>
      <w:proofErr w:type="gramEnd"/>
      <w:r w:rsidRPr="006B388F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персидского – «угроза королю»), и что от шаха необходимо как-то защищаться. Например, съесть нападающую фигуру или попросту уйти. Наглядно объявите шах какой-нибудь фигурой (пешкой, например).</w:t>
      </w:r>
    </w:p>
    <w:p w:rsidR="00B46F95" w:rsidRPr="006B388F" w:rsidRDefault="00B46F95" w:rsidP="006B388F">
      <w:pPr>
        <w:spacing w:after="0" w:line="240" w:lineRule="auto"/>
        <w:ind w:left="-851" w:firstLine="425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6B388F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Затем расскажите, что означает слово «мат» (в переводе с арабского – «смерть»). Мат - это такое положение, когда король не может защититься от шаха. Покажите ребёнку, как можно объявить простейший мат: «Видишь, королю шах, а защиты никакой нет». Малыш должен понять: не важно у </w:t>
      </w:r>
      <w:proofErr w:type="gramStart"/>
      <w:r w:rsidRPr="006B388F">
        <w:rPr>
          <w:rFonts w:ascii="Comic Sans MS" w:eastAsia="Times New Roman" w:hAnsi="Comic Sans MS" w:cs="Times New Roman"/>
          <w:sz w:val="28"/>
          <w:szCs w:val="28"/>
          <w:lang w:eastAsia="ru-RU"/>
        </w:rPr>
        <w:t>кого</w:t>
      </w:r>
      <w:proofErr w:type="gramEnd"/>
      <w:r w:rsidRPr="006B388F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сколько фигур – гораздо важнее удачный ход.</w:t>
      </w:r>
    </w:p>
    <w:p w:rsidR="0084442E" w:rsidRPr="006B388F" w:rsidRDefault="0084442E" w:rsidP="006B388F">
      <w:pPr>
        <w:spacing w:before="15" w:after="15" w:line="240" w:lineRule="auto"/>
        <w:ind w:left="-851" w:right="15" w:firstLine="425"/>
        <w:outlineLvl w:val="1"/>
        <w:rPr>
          <w:rFonts w:ascii="Comic Sans MS" w:eastAsia="Times New Roman" w:hAnsi="Comic Sans MS" w:cs="Times New Roman"/>
          <w:b/>
          <w:bCs/>
          <w:color w:val="E85039"/>
          <w:sz w:val="28"/>
          <w:szCs w:val="28"/>
          <w:lang w:eastAsia="ru-RU"/>
        </w:rPr>
      </w:pPr>
    </w:p>
    <w:p w:rsidR="00B46F95" w:rsidRPr="006B388F" w:rsidRDefault="00B46F95" w:rsidP="006B388F">
      <w:pPr>
        <w:spacing w:before="15" w:after="15" w:line="240" w:lineRule="auto"/>
        <w:ind w:left="-851" w:right="15" w:firstLine="425"/>
        <w:outlineLvl w:val="1"/>
        <w:rPr>
          <w:rFonts w:ascii="Comic Sans MS" w:eastAsia="Times New Roman" w:hAnsi="Comic Sans MS" w:cs="Times New Roman"/>
          <w:b/>
          <w:bCs/>
          <w:color w:val="E85039"/>
          <w:sz w:val="28"/>
          <w:szCs w:val="28"/>
          <w:lang w:eastAsia="ru-RU"/>
        </w:rPr>
      </w:pPr>
      <w:r w:rsidRPr="006B388F">
        <w:rPr>
          <w:rFonts w:ascii="Comic Sans MS" w:eastAsia="Times New Roman" w:hAnsi="Comic Sans MS" w:cs="Times New Roman"/>
          <w:b/>
          <w:bCs/>
          <w:color w:val="E85039"/>
          <w:sz w:val="28"/>
          <w:szCs w:val="28"/>
          <w:lang w:eastAsia="ru-RU"/>
        </w:rPr>
        <w:t>Третье занятие</w:t>
      </w:r>
    </w:p>
    <w:p w:rsidR="00B46F95" w:rsidRPr="006B388F" w:rsidRDefault="00B46F95" w:rsidP="006B388F">
      <w:pPr>
        <w:spacing w:after="0" w:line="240" w:lineRule="auto"/>
        <w:ind w:left="-851" w:right="15" w:firstLine="425"/>
        <w:jc w:val="both"/>
        <w:outlineLvl w:val="1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6B388F">
        <w:rPr>
          <w:rFonts w:ascii="Comic Sans MS" w:eastAsia="Times New Roman" w:hAnsi="Comic Sans MS" w:cs="Times New Roman"/>
          <w:sz w:val="28"/>
          <w:szCs w:val="28"/>
          <w:lang w:eastAsia="ru-RU"/>
        </w:rPr>
        <w:t>Повторите коротко всё, что вы проходили на предыдущих занятиях. Не важно, если ребёнок будет путаться - постепенно он всё запомнит.</w:t>
      </w:r>
    </w:p>
    <w:p w:rsidR="00B46F95" w:rsidRPr="006B388F" w:rsidRDefault="00B46F95" w:rsidP="006B388F">
      <w:pPr>
        <w:spacing w:after="0" w:line="240" w:lineRule="auto"/>
        <w:ind w:left="-851" w:firstLine="425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6B388F">
        <w:rPr>
          <w:rFonts w:ascii="Comic Sans MS" w:eastAsia="Times New Roman" w:hAnsi="Comic Sans MS" w:cs="Times New Roman"/>
          <w:sz w:val="28"/>
          <w:szCs w:val="28"/>
          <w:lang w:eastAsia="ru-RU"/>
        </w:rPr>
        <w:t>Объясните ребёнку, как ходит ладья и как она может брать неприятельские фигуры - по горизонтали и по вертикали. Теперь дайте возможность ребёнку объявлять шахи королю. Поставьте позицию, где у каждой стороны по королю, но у белых, например, лишняя ладья. Поставьте позицию, где ладьей нужно объявить мат в один ход. Пусть ваш ребёнок попробует это сделать самостоятельно.</w:t>
      </w:r>
    </w:p>
    <w:p w:rsidR="00B46F95" w:rsidRPr="006B388F" w:rsidRDefault="00B46F95" w:rsidP="006B388F">
      <w:pPr>
        <w:spacing w:after="0" w:line="240" w:lineRule="auto"/>
        <w:ind w:left="-851" w:firstLine="425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6B388F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Теперь </w:t>
      </w:r>
      <w:proofErr w:type="gramStart"/>
      <w:r w:rsidRPr="006B388F">
        <w:rPr>
          <w:rFonts w:ascii="Comic Sans MS" w:eastAsia="Times New Roman" w:hAnsi="Comic Sans MS" w:cs="Times New Roman"/>
          <w:sz w:val="28"/>
          <w:szCs w:val="28"/>
          <w:lang w:eastAsia="ru-RU"/>
        </w:rPr>
        <w:t>объясните</w:t>
      </w:r>
      <w:proofErr w:type="gramEnd"/>
      <w:r w:rsidRPr="006B388F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как ходит слон, а ходит он по диагонали. Слоны бывают </w:t>
      </w:r>
      <w:proofErr w:type="spellStart"/>
      <w:r w:rsidRPr="006B388F">
        <w:rPr>
          <w:rFonts w:ascii="Comic Sans MS" w:eastAsia="Times New Roman" w:hAnsi="Comic Sans MS" w:cs="Times New Roman"/>
          <w:sz w:val="28"/>
          <w:szCs w:val="28"/>
          <w:lang w:eastAsia="ru-RU"/>
        </w:rPr>
        <w:t>чернопольные</w:t>
      </w:r>
      <w:proofErr w:type="spellEnd"/>
      <w:r w:rsidRPr="006B388F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и </w:t>
      </w:r>
      <w:proofErr w:type="spellStart"/>
      <w:r w:rsidRPr="006B388F">
        <w:rPr>
          <w:rFonts w:ascii="Comic Sans MS" w:eastAsia="Times New Roman" w:hAnsi="Comic Sans MS" w:cs="Times New Roman"/>
          <w:sz w:val="28"/>
          <w:szCs w:val="28"/>
          <w:lang w:eastAsia="ru-RU"/>
        </w:rPr>
        <w:t>белопольные</w:t>
      </w:r>
      <w:proofErr w:type="spellEnd"/>
      <w:r w:rsidRPr="006B388F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. Поставьте на пути слонов какие-нибудь фигуры, пусть ваш ребенок «покушает» их. Если ребёнок </w:t>
      </w:r>
      <w:proofErr w:type="gramStart"/>
      <w:r w:rsidRPr="006B388F">
        <w:rPr>
          <w:rFonts w:ascii="Comic Sans MS" w:eastAsia="Times New Roman" w:hAnsi="Comic Sans MS" w:cs="Times New Roman"/>
          <w:sz w:val="28"/>
          <w:szCs w:val="28"/>
          <w:lang w:eastAsia="ru-RU"/>
        </w:rPr>
        <w:t>усвоит</w:t>
      </w:r>
      <w:proofErr w:type="gramEnd"/>
      <w:r w:rsidRPr="006B388F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как ходит ладья и слон, то ему легко будет усвоить, как ходит ферзь.</w:t>
      </w:r>
    </w:p>
    <w:p w:rsidR="00B46F95" w:rsidRPr="006B388F" w:rsidRDefault="00B46F95" w:rsidP="006B388F">
      <w:pPr>
        <w:spacing w:after="0" w:line="240" w:lineRule="auto"/>
        <w:ind w:left="-851" w:firstLine="425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6B388F">
        <w:rPr>
          <w:rFonts w:ascii="Comic Sans MS" w:eastAsia="Times New Roman" w:hAnsi="Comic Sans MS" w:cs="Times New Roman"/>
          <w:sz w:val="28"/>
          <w:szCs w:val="28"/>
          <w:lang w:eastAsia="ru-RU"/>
        </w:rPr>
        <w:lastRenderedPageBreak/>
        <w:t>Расставьте шахматы и попробуйте теперь сыграть настоящую партию. Не поленитесь снова и снова объяснять ребёнку, как правильно ходят фигуры во время игры, проявите ваше терпение. Вообще старайтесь как можно чаще играть с вашим малышом (если игра ему нравится), вместе анализируйте ошибки после игры, и однажды ребёнок станет вашим достойным учеником и партнёром в шахматных партиях.</w:t>
      </w:r>
    </w:p>
    <w:p w:rsidR="0084442E" w:rsidRPr="006B388F" w:rsidRDefault="0084442E" w:rsidP="006B388F">
      <w:pPr>
        <w:spacing w:after="0" w:line="240" w:lineRule="auto"/>
        <w:ind w:left="-851" w:firstLine="425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B46F95" w:rsidRPr="006B388F" w:rsidRDefault="00B46F95" w:rsidP="006B388F">
      <w:pPr>
        <w:spacing w:before="15" w:after="15" w:line="240" w:lineRule="auto"/>
        <w:ind w:left="-851" w:right="15" w:firstLine="425"/>
        <w:outlineLvl w:val="1"/>
        <w:rPr>
          <w:rFonts w:ascii="Comic Sans MS" w:eastAsia="Times New Roman" w:hAnsi="Comic Sans MS" w:cs="Times New Roman"/>
          <w:b/>
          <w:bCs/>
          <w:color w:val="E85039"/>
          <w:sz w:val="28"/>
          <w:szCs w:val="28"/>
          <w:lang w:eastAsia="ru-RU"/>
        </w:rPr>
      </w:pPr>
      <w:r w:rsidRPr="006B388F">
        <w:rPr>
          <w:rFonts w:ascii="Comic Sans MS" w:eastAsia="Times New Roman" w:hAnsi="Comic Sans MS" w:cs="Times New Roman"/>
          <w:b/>
          <w:bCs/>
          <w:color w:val="E85039"/>
          <w:sz w:val="28"/>
          <w:szCs w:val="28"/>
          <w:lang w:eastAsia="ru-RU"/>
        </w:rPr>
        <w:t>Советы взрослым</w:t>
      </w:r>
    </w:p>
    <w:p w:rsidR="00B46F95" w:rsidRPr="006B388F" w:rsidRDefault="00B46F95" w:rsidP="006B388F">
      <w:pPr>
        <w:spacing w:after="0" w:line="240" w:lineRule="auto"/>
        <w:ind w:left="-851" w:firstLine="425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6B388F">
        <w:rPr>
          <w:rFonts w:ascii="Comic Sans MS" w:eastAsia="Times New Roman" w:hAnsi="Comic Sans MS" w:cs="Times New Roman"/>
          <w:sz w:val="28"/>
          <w:szCs w:val="28"/>
          <w:lang w:eastAsia="ru-RU"/>
        </w:rPr>
        <w:t>Нельзя не обратить внимания на серьезную проблему - отношение родителей к удачам и неудачам детей. Бурные наставнические эмоции, когда взрослые усматривают в детях лишь предмет удовлетворения своих амбиций, в большинстве случаев не укрепляют бойцовских качеств юного шахматиста, а, наоборот, вредят, внушая ему страх перед проигрышами. Детям надо играть и получать удовольствие оттого, что они растут и мыслят. Больше хвалите малыша за конкретные, хоть и маленькие достижения!</w:t>
      </w:r>
    </w:p>
    <w:p w:rsidR="00315399" w:rsidRPr="006B388F" w:rsidRDefault="00B46F95" w:rsidP="006B388F">
      <w:pPr>
        <w:spacing w:after="0" w:line="240" w:lineRule="auto"/>
        <w:ind w:left="-851" w:firstLine="425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6B388F">
        <w:rPr>
          <w:rFonts w:ascii="Comic Sans MS" w:eastAsia="Times New Roman" w:hAnsi="Comic Sans MS" w:cs="Times New Roman"/>
          <w:sz w:val="28"/>
          <w:szCs w:val="28"/>
          <w:lang w:eastAsia="ru-RU"/>
        </w:rPr>
        <w:t>Встречается и другая крайность: довольно часто, чтобы заинтересовать ребёнка шахматами, родители постоянно подыгрывают ему в совместной игре. Однако психологи этого делать не рекомендуют, - ведь малыш может привыкнуть к лёгким победам, и первое же разочарование от поражения может навсегда погубить его интерес к игре. Лучше объяснить ребёнку, что это всего лишь игра, и поражение как трагедию воспринимать не стоит.</w:t>
      </w:r>
    </w:p>
    <w:p w:rsidR="00A8056A" w:rsidRPr="006B388F" w:rsidRDefault="00A8056A" w:rsidP="006B388F">
      <w:pPr>
        <w:spacing w:after="0" w:line="240" w:lineRule="auto"/>
        <w:ind w:left="-851" w:firstLine="425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</w:p>
    <w:p w:rsidR="00315399" w:rsidRDefault="00315399" w:rsidP="006B388F">
      <w:pPr>
        <w:spacing w:after="0" w:line="240" w:lineRule="auto"/>
        <w:ind w:left="-851" w:firstLine="425"/>
        <w:jc w:val="both"/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  <w:shd w:val="clear" w:color="auto" w:fill="FFFFFF"/>
          <w:lang w:eastAsia="ru-RU"/>
        </w:rPr>
      </w:pPr>
    </w:p>
    <w:p w:rsidR="00CD0957" w:rsidRDefault="00CD0957" w:rsidP="006B388F">
      <w:pPr>
        <w:spacing w:after="0" w:line="240" w:lineRule="auto"/>
        <w:ind w:left="-851" w:firstLine="425"/>
        <w:jc w:val="both"/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  <w:shd w:val="clear" w:color="auto" w:fill="FFFFFF"/>
          <w:lang w:eastAsia="ru-RU"/>
        </w:rPr>
      </w:pPr>
    </w:p>
    <w:p w:rsidR="00CD0957" w:rsidRDefault="00CD0957" w:rsidP="006B388F">
      <w:pPr>
        <w:spacing w:after="0" w:line="240" w:lineRule="auto"/>
        <w:ind w:left="-851" w:firstLine="425"/>
        <w:jc w:val="both"/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  <w:shd w:val="clear" w:color="auto" w:fill="FFFFFF"/>
          <w:lang w:eastAsia="ru-RU"/>
        </w:rPr>
      </w:pPr>
    </w:p>
    <w:p w:rsidR="00CD0957" w:rsidRDefault="00CD0957" w:rsidP="006B388F">
      <w:pPr>
        <w:spacing w:after="0" w:line="240" w:lineRule="auto"/>
        <w:ind w:left="-851" w:firstLine="425"/>
        <w:jc w:val="both"/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  <w:shd w:val="clear" w:color="auto" w:fill="FFFFFF"/>
          <w:lang w:eastAsia="ru-RU"/>
        </w:rPr>
      </w:pPr>
    </w:p>
    <w:p w:rsidR="00CD0957" w:rsidRDefault="00CD0957" w:rsidP="006B388F">
      <w:pPr>
        <w:spacing w:after="0" w:line="240" w:lineRule="auto"/>
        <w:ind w:left="-851" w:firstLine="425"/>
        <w:jc w:val="both"/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  <w:shd w:val="clear" w:color="auto" w:fill="FFFFFF"/>
          <w:lang w:eastAsia="ru-RU"/>
        </w:rPr>
      </w:pPr>
    </w:p>
    <w:p w:rsidR="00CD0957" w:rsidRDefault="00CD0957" w:rsidP="006B388F">
      <w:pPr>
        <w:spacing w:after="0" w:line="240" w:lineRule="auto"/>
        <w:ind w:left="-851" w:firstLine="425"/>
        <w:jc w:val="both"/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  <w:shd w:val="clear" w:color="auto" w:fill="FFFFFF"/>
          <w:lang w:eastAsia="ru-RU"/>
        </w:rPr>
      </w:pPr>
    </w:p>
    <w:p w:rsidR="00CD0957" w:rsidRDefault="00CD0957" w:rsidP="006B388F">
      <w:pPr>
        <w:spacing w:after="0" w:line="240" w:lineRule="auto"/>
        <w:ind w:left="-851" w:firstLine="425"/>
        <w:jc w:val="both"/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  <w:shd w:val="clear" w:color="auto" w:fill="FFFFFF"/>
          <w:lang w:eastAsia="ru-RU"/>
        </w:rPr>
      </w:pPr>
    </w:p>
    <w:p w:rsidR="00CD0957" w:rsidRPr="00CD0957" w:rsidRDefault="00CD0957" w:rsidP="00CD0957">
      <w:pPr>
        <w:spacing w:after="0" w:line="240" w:lineRule="auto"/>
        <w:ind w:left="-851" w:firstLine="425"/>
        <w:jc w:val="right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CD0957" w:rsidRDefault="00CD0957" w:rsidP="000207B4">
      <w:pPr>
        <w:spacing w:after="0" w:line="240" w:lineRule="auto"/>
        <w:ind w:left="-851" w:firstLine="425"/>
        <w:jc w:val="right"/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sectPr w:rsidR="00CD0957" w:rsidSect="006B388F">
      <w:pgSz w:w="11906" w:h="16838"/>
      <w:pgMar w:top="1134" w:right="850" w:bottom="1134" w:left="1701" w:header="708" w:footer="708" w:gutter="0"/>
      <w:pgBorders w:offsetFrom="page">
        <w:top w:val="checkered" w:sz="5" w:space="24" w:color="auto"/>
        <w:left w:val="checkered" w:sz="5" w:space="24" w:color="auto"/>
        <w:bottom w:val="checkered" w:sz="5" w:space="24" w:color="auto"/>
        <w:right w:val="checkered" w:sz="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3EE8"/>
    <w:multiLevelType w:val="multilevel"/>
    <w:tmpl w:val="1800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7631D7"/>
    <w:multiLevelType w:val="multilevel"/>
    <w:tmpl w:val="99AE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BE144D"/>
    <w:rsid w:val="000207B4"/>
    <w:rsid w:val="000428C3"/>
    <w:rsid w:val="001F68DF"/>
    <w:rsid w:val="00203370"/>
    <w:rsid w:val="00315399"/>
    <w:rsid w:val="00380210"/>
    <w:rsid w:val="0055736F"/>
    <w:rsid w:val="00576C05"/>
    <w:rsid w:val="006B388F"/>
    <w:rsid w:val="00704D12"/>
    <w:rsid w:val="007315E5"/>
    <w:rsid w:val="007F796D"/>
    <w:rsid w:val="00824E32"/>
    <w:rsid w:val="0084442E"/>
    <w:rsid w:val="009705B7"/>
    <w:rsid w:val="00A318A1"/>
    <w:rsid w:val="00A45CC0"/>
    <w:rsid w:val="00A70ECA"/>
    <w:rsid w:val="00A8056A"/>
    <w:rsid w:val="00AF43F5"/>
    <w:rsid w:val="00B46F95"/>
    <w:rsid w:val="00BD1D08"/>
    <w:rsid w:val="00BE144D"/>
    <w:rsid w:val="00C203DA"/>
    <w:rsid w:val="00CC6342"/>
    <w:rsid w:val="00CD0957"/>
    <w:rsid w:val="00CE0CEC"/>
    <w:rsid w:val="00D60E29"/>
    <w:rsid w:val="00F35204"/>
    <w:rsid w:val="00F4136C"/>
    <w:rsid w:val="00FE1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34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34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27205-B177-4E83-ADAF-B1DE69A6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Наиля</cp:lastModifiedBy>
  <cp:revision>15</cp:revision>
  <dcterms:created xsi:type="dcterms:W3CDTF">2017-08-27T12:15:00Z</dcterms:created>
  <dcterms:modified xsi:type="dcterms:W3CDTF">2018-05-06T09:28:00Z</dcterms:modified>
</cp:coreProperties>
</file>