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91E" w:rsidRDefault="00161B96" w:rsidP="00161B96">
      <w:pPr>
        <w:pStyle w:val="a3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6B391E">
        <w:rPr>
          <w:rFonts w:ascii="Times New Roman" w:hAnsi="Times New Roman"/>
          <w:b/>
          <w:color w:val="002060"/>
          <w:sz w:val="36"/>
          <w:szCs w:val="36"/>
        </w:rPr>
        <w:t xml:space="preserve">Муниципальное бюджетное </w:t>
      </w:r>
    </w:p>
    <w:p w:rsidR="00161B96" w:rsidRPr="006B391E" w:rsidRDefault="00161B96" w:rsidP="00161B96">
      <w:pPr>
        <w:pStyle w:val="a3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6B391E">
        <w:rPr>
          <w:rFonts w:ascii="Times New Roman" w:hAnsi="Times New Roman"/>
          <w:b/>
          <w:color w:val="002060"/>
          <w:sz w:val="36"/>
          <w:szCs w:val="36"/>
        </w:rPr>
        <w:t xml:space="preserve">дошкольное образовательное учреждение </w:t>
      </w:r>
    </w:p>
    <w:p w:rsidR="00161B96" w:rsidRPr="006B391E" w:rsidRDefault="00161B96" w:rsidP="00161B96">
      <w:pPr>
        <w:pStyle w:val="a3"/>
        <w:jc w:val="center"/>
        <w:rPr>
          <w:rFonts w:ascii="Times New Roman" w:hAnsi="Times New Roman"/>
          <w:color w:val="002060"/>
          <w:sz w:val="36"/>
          <w:szCs w:val="36"/>
        </w:rPr>
      </w:pPr>
      <w:r w:rsidRPr="006B391E">
        <w:rPr>
          <w:rFonts w:ascii="Times New Roman" w:hAnsi="Times New Roman"/>
          <w:b/>
          <w:color w:val="002060"/>
          <w:sz w:val="36"/>
          <w:szCs w:val="36"/>
        </w:rPr>
        <w:t>«Детский сад №8 «Белоснежка»</w:t>
      </w: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35392" w:rsidRPr="006B391E" w:rsidRDefault="00735392" w:rsidP="006B7DA0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F92FE3" w:rsidRPr="006B391E" w:rsidRDefault="00F92FE3" w:rsidP="006B7DA0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61B96" w:rsidRPr="006B391E" w:rsidRDefault="000B1BAB" w:rsidP="00F92F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6B391E">
        <w:rPr>
          <w:rFonts w:ascii="Times New Roman" w:hAnsi="Times New Roman" w:cs="Times New Roman"/>
          <w:b/>
          <w:color w:val="002060"/>
          <w:sz w:val="72"/>
          <w:szCs w:val="72"/>
        </w:rPr>
        <w:t>Консультация для воспитателей</w:t>
      </w:r>
    </w:p>
    <w:p w:rsidR="00F92FE3" w:rsidRPr="006B391E" w:rsidRDefault="00F92FE3" w:rsidP="00F92FE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6B391E">
        <w:rPr>
          <w:rFonts w:ascii="Times New Roman" w:hAnsi="Times New Roman" w:cs="Times New Roman"/>
          <w:b/>
          <w:color w:val="C00000"/>
          <w:sz w:val="44"/>
          <w:szCs w:val="44"/>
        </w:rPr>
        <w:t>«</w:t>
      </w:r>
      <w:r w:rsidR="00161B96" w:rsidRPr="006B391E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Классическая музыка как средство </w:t>
      </w:r>
    </w:p>
    <w:p w:rsidR="00161B96" w:rsidRPr="006B391E" w:rsidRDefault="00161B96" w:rsidP="00F92FE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6B391E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нравственного воспитания     </w:t>
      </w:r>
    </w:p>
    <w:p w:rsidR="00161B96" w:rsidRPr="006B391E" w:rsidRDefault="00F92FE3" w:rsidP="00F92FE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6B391E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ребенка дошкольного возраста»</w:t>
      </w:r>
    </w:p>
    <w:p w:rsidR="00161B96" w:rsidRPr="006B391E" w:rsidRDefault="006B391E" w:rsidP="00F92FE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100330</wp:posOffset>
            </wp:positionV>
            <wp:extent cx="4300855" cy="2765425"/>
            <wp:effectExtent l="19050" t="0" r="4445" b="0"/>
            <wp:wrapTight wrapText="bothSides">
              <wp:wrapPolygon edited="0">
                <wp:start x="383" y="0"/>
                <wp:lineTo x="-96" y="1042"/>
                <wp:lineTo x="-96" y="19046"/>
                <wp:lineTo x="96" y="21426"/>
                <wp:lineTo x="383" y="21426"/>
                <wp:lineTo x="21144" y="21426"/>
                <wp:lineTo x="21431" y="21426"/>
                <wp:lineTo x="21622" y="20385"/>
                <wp:lineTo x="21622" y="1042"/>
                <wp:lineTo x="21431" y="149"/>
                <wp:lineTo x="21144" y="0"/>
                <wp:lineTo x="383" y="0"/>
              </wp:wrapPolygon>
            </wp:wrapTight>
            <wp:docPr id="2" name="Рисунок 1" descr="C:\Users\Lenovo\AppData\Local\Microsoft\Windows\Temporary Internet Files\Content.Word\20170407_15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20170407_154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16" t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76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92FE3" w:rsidRPr="006B391E" w:rsidRDefault="00F92FE3" w:rsidP="00161B96">
      <w:pPr>
        <w:pStyle w:val="Default"/>
        <w:jc w:val="right"/>
        <w:rPr>
          <w:b/>
          <w:color w:val="002060"/>
          <w:sz w:val="36"/>
          <w:szCs w:val="36"/>
        </w:rPr>
      </w:pPr>
    </w:p>
    <w:p w:rsidR="00F92FE3" w:rsidRPr="006B391E" w:rsidRDefault="00F92FE3" w:rsidP="00161B96">
      <w:pPr>
        <w:pStyle w:val="Default"/>
        <w:jc w:val="right"/>
        <w:rPr>
          <w:b/>
          <w:color w:val="002060"/>
          <w:sz w:val="36"/>
          <w:szCs w:val="36"/>
        </w:rPr>
      </w:pPr>
    </w:p>
    <w:p w:rsidR="00F92FE3" w:rsidRPr="006B391E" w:rsidRDefault="00F92FE3" w:rsidP="00161B96">
      <w:pPr>
        <w:pStyle w:val="Default"/>
        <w:jc w:val="right"/>
        <w:rPr>
          <w:b/>
          <w:color w:val="002060"/>
          <w:sz w:val="36"/>
          <w:szCs w:val="36"/>
        </w:rPr>
      </w:pPr>
    </w:p>
    <w:p w:rsidR="00161B96" w:rsidRPr="006B391E" w:rsidRDefault="00161B96" w:rsidP="00161B96">
      <w:pPr>
        <w:pStyle w:val="Default"/>
        <w:jc w:val="right"/>
        <w:rPr>
          <w:b/>
          <w:color w:val="002060"/>
          <w:sz w:val="36"/>
          <w:szCs w:val="36"/>
        </w:rPr>
      </w:pPr>
      <w:r w:rsidRPr="006B391E">
        <w:rPr>
          <w:b/>
          <w:color w:val="002060"/>
          <w:sz w:val="36"/>
          <w:szCs w:val="36"/>
        </w:rPr>
        <w:t>Подготовила:</w:t>
      </w:r>
    </w:p>
    <w:p w:rsidR="00161B96" w:rsidRPr="006B391E" w:rsidRDefault="00161B96" w:rsidP="00161B96">
      <w:pPr>
        <w:pStyle w:val="a3"/>
        <w:jc w:val="right"/>
        <w:rPr>
          <w:rStyle w:val="a4"/>
          <w:rFonts w:ascii="Times New Roman" w:hAnsi="Times New Roman"/>
          <w:color w:val="002060"/>
          <w:sz w:val="36"/>
          <w:szCs w:val="36"/>
          <w:shd w:val="clear" w:color="auto" w:fill="FFFFFF"/>
        </w:rPr>
      </w:pPr>
      <w:r w:rsidRPr="006B391E">
        <w:rPr>
          <w:rFonts w:ascii="Times New Roman" w:hAnsi="Times New Roman"/>
          <w:b/>
          <w:color w:val="002060"/>
          <w:sz w:val="36"/>
          <w:szCs w:val="36"/>
        </w:rPr>
        <w:t xml:space="preserve">Рахматуллина Алёна </w:t>
      </w:r>
      <w:proofErr w:type="spellStart"/>
      <w:r w:rsidRPr="006B391E">
        <w:rPr>
          <w:rFonts w:ascii="Times New Roman" w:hAnsi="Times New Roman"/>
          <w:b/>
          <w:color w:val="002060"/>
          <w:sz w:val="36"/>
          <w:szCs w:val="36"/>
        </w:rPr>
        <w:t>Экрамовна</w:t>
      </w:r>
      <w:proofErr w:type="spellEnd"/>
      <w:r w:rsidRPr="006B391E">
        <w:rPr>
          <w:rFonts w:ascii="Times New Roman" w:hAnsi="Times New Roman"/>
          <w:b/>
          <w:color w:val="002060"/>
          <w:sz w:val="36"/>
          <w:szCs w:val="36"/>
        </w:rPr>
        <w:t>,</w:t>
      </w:r>
    </w:p>
    <w:p w:rsidR="00161B96" w:rsidRPr="006B391E" w:rsidRDefault="00161B96" w:rsidP="00161B96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B391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  музыкальный руководитель</w:t>
      </w:r>
    </w:p>
    <w:p w:rsidR="00161B96" w:rsidRPr="006B391E" w:rsidRDefault="00161B96" w:rsidP="00161B96">
      <w:pPr>
        <w:pStyle w:val="a3"/>
        <w:jc w:val="center"/>
        <w:rPr>
          <w:rStyle w:val="a4"/>
          <w:rFonts w:ascii="Times New Roman" w:hAnsi="Times New Roman"/>
          <w:color w:val="002060"/>
          <w:sz w:val="36"/>
          <w:szCs w:val="36"/>
          <w:shd w:val="clear" w:color="auto" w:fill="FFFFFF"/>
        </w:rPr>
      </w:pP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61B96" w:rsidRPr="006B391E" w:rsidRDefault="00161B96" w:rsidP="006B7DA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E0915" w:rsidRPr="006B391E" w:rsidRDefault="001E0915" w:rsidP="001E091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B391E">
        <w:rPr>
          <w:rFonts w:ascii="Times New Roman" w:hAnsi="Times New Roman" w:cs="Times New Roman"/>
          <w:b/>
          <w:color w:val="002060"/>
          <w:sz w:val="36"/>
          <w:szCs w:val="36"/>
        </w:rPr>
        <w:t>г</w:t>
      </w:r>
      <w:proofErr w:type="gramStart"/>
      <w:r w:rsidRPr="006B391E">
        <w:rPr>
          <w:rFonts w:ascii="Times New Roman" w:hAnsi="Times New Roman" w:cs="Times New Roman"/>
          <w:b/>
          <w:color w:val="002060"/>
          <w:sz w:val="36"/>
          <w:szCs w:val="36"/>
        </w:rPr>
        <w:t>.М</w:t>
      </w:r>
      <w:proofErr w:type="gramEnd"/>
      <w:r w:rsidRPr="006B391E">
        <w:rPr>
          <w:rFonts w:ascii="Times New Roman" w:hAnsi="Times New Roman" w:cs="Times New Roman"/>
          <w:b/>
          <w:color w:val="002060"/>
          <w:sz w:val="36"/>
          <w:szCs w:val="36"/>
        </w:rPr>
        <w:t>егион</w:t>
      </w:r>
      <w:r w:rsidR="00F92FE3" w:rsidRPr="006B391E">
        <w:rPr>
          <w:rFonts w:ascii="Times New Roman" w:hAnsi="Times New Roman" w:cs="Times New Roman"/>
          <w:b/>
          <w:color w:val="002060"/>
          <w:sz w:val="36"/>
          <w:szCs w:val="36"/>
        </w:rPr>
        <w:t>-2017</w:t>
      </w:r>
    </w:p>
    <w:p w:rsidR="0040163F" w:rsidRPr="006B391E" w:rsidRDefault="002D59E5" w:rsidP="000577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91E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="0040163F" w:rsidRPr="006B391E">
        <w:rPr>
          <w:rFonts w:ascii="Times New Roman" w:hAnsi="Times New Roman" w:cs="Times New Roman"/>
          <w:b/>
          <w:i/>
          <w:sz w:val="24"/>
          <w:szCs w:val="24"/>
        </w:rPr>
        <w:t xml:space="preserve">Человек стал человеком, когда услышал шепот листьев, журчание весеннего ручья и звон серебряных колокольчиков, жаворонка в бездонном синем небе, шорох снежинок, ласковый плеск волны и торжественную тишину ночи, </w:t>
      </w:r>
      <w:proofErr w:type="gramStart"/>
      <w:r w:rsidR="0040163F" w:rsidRPr="006B391E">
        <w:rPr>
          <w:rFonts w:ascii="Times New Roman" w:hAnsi="Times New Roman" w:cs="Times New Roman"/>
          <w:b/>
          <w:i/>
          <w:sz w:val="24"/>
          <w:szCs w:val="24"/>
        </w:rPr>
        <w:t>—у</w:t>
      </w:r>
      <w:proofErr w:type="gramEnd"/>
      <w:r w:rsidR="0040163F" w:rsidRPr="006B391E">
        <w:rPr>
          <w:rFonts w:ascii="Times New Roman" w:hAnsi="Times New Roman" w:cs="Times New Roman"/>
          <w:b/>
          <w:i/>
          <w:sz w:val="24"/>
          <w:szCs w:val="24"/>
        </w:rPr>
        <w:t>слышал и, затаив дыхание, слушает сотни и тысячи лет чудесную музыку жизни. Умей и ты слушать эту музыку, умей наслаждаться ее красотой</w:t>
      </w:r>
      <w:r w:rsidRPr="006B391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0163F" w:rsidRPr="006B391E" w:rsidRDefault="0040163F" w:rsidP="00735392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B391E">
        <w:rPr>
          <w:rFonts w:ascii="Times New Roman" w:hAnsi="Times New Roman" w:cs="Times New Roman"/>
          <w:b/>
          <w:i/>
          <w:sz w:val="24"/>
          <w:szCs w:val="24"/>
        </w:rPr>
        <w:t>В. Сухомлинский.</w:t>
      </w:r>
    </w:p>
    <w:p w:rsidR="0040163F" w:rsidRPr="006B391E" w:rsidRDefault="0040163F" w:rsidP="00057726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163F" w:rsidRPr="006B391E" w:rsidRDefault="0040163F" w:rsidP="00057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sz w:val="24"/>
          <w:szCs w:val="24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Мир, окружающий нас, для детей полон загадок, надо помочь малышам не только внимательно смотреть, но и внимательно слушать. В наше сложное время люди зачастую не умеют, не хотят, не приучены слышать, будь то собеседник, природа или музыка.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В решении этой острой проблемы невозможно переоценить роль музыки. Поэтому сегодня, как никогда, актуальны вопросы нравственного воспитания детей. Важно развивать уже в дошкольном возрасте целостное художественно-эстетическое восприятие мира.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Как часто звучат в наше время слова «русская душа», «феномен русской души». Но не менее часто — «падение нравственности», «деградация общества». Замечательный человек, актер Е. Леонов говорил: «Каждый ребенок рождается </w:t>
      </w:r>
      <w:proofErr w:type="gramStart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добрым</w:t>
      </w:r>
      <w:proofErr w:type="gramEnd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и для доброй жизни. В т</w:t>
      </w:r>
      <w:r w:rsidR="006B7DA0" w:rsidRPr="006B391E">
        <w:rPr>
          <w:rFonts w:ascii="Times New Roman" w:hAnsi="Times New Roman" w:cs="Times New Roman"/>
          <w:color w:val="002060"/>
          <w:sz w:val="28"/>
          <w:szCs w:val="28"/>
        </w:rPr>
        <w:t>ом, что он постепенно теряет за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пасы доброты, виноваты и детский сад, и школ</w:t>
      </w:r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>а, и конечно семья, из которой «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ушли шутка, юмор, игра».</w:t>
      </w:r>
    </w:p>
    <w:p w:rsidR="00EA017C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У дошкольников на обычных музыкальных занятиях, праздниках, развлечениях формируются такие важные качества, как коллективизм, любовь к своему делу, бережное отношение к природе, духовная чуткость. Дети учатся сопереживать, упражняться в хороших поступках, сами не замечая этого. «Музыка для ребенка — мир радостных переживаний. Чтобы открыть перед ним дверь в этот мир, надо развивать у него способности, и прежде всего музыкальный слух и эмоциональную отзывчивость. Иначе музыка не выполнит своей воспитательной функции» — эти слова Н. А. Ветлугиной </w:t>
      </w:r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основа в нашей, музыкальных руководителей,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работе</w:t>
      </w:r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17EAA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>Мы  начинаем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работать с детьми в </w:t>
      </w:r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возрасте от двух </w:t>
      </w:r>
      <w:proofErr w:type="gramStart"/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>лет</w:t>
      </w:r>
      <w:proofErr w:type="gramEnd"/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и провожаем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их в школу. На этом пути, продолжительностью в шесть лет, ребята систематически и последовательно, </w:t>
      </w:r>
      <w:proofErr w:type="gramStart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от</w:t>
      </w:r>
      <w:proofErr w:type="gramEnd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простого к более сложному знакомятся с той музыкой, которую наз</w:t>
      </w:r>
      <w:r w:rsidR="00517EAA" w:rsidRPr="006B391E"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ва</w:t>
      </w:r>
      <w:r w:rsidR="00AE4A55" w:rsidRPr="006B391E">
        <w:rPr>
          <w:rFonts w:ascii="Times New Roman" w:hAnsi="Times New Roman" w:cs="Times New Roman"/>
          <w:color w:val="002060"/>
          <w:sz w:val="28"/>
          <w:szCs w:val="28"/>
        </w:rPr>
        <w:t>ют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искусством. Музыка, художественное слово или картина должны стать для детей доступным средством выражения чувств, настроений, мыслей, а через классическую музыку можно дать детям нравственные понятия: доброта, отзывчивость, любовь к Родине, матери, с</w:t>
      </w:r>
      <w:r w:rsidR="00EA017C" w:rsidRPr="006B391E">
        <w:rPr>
          <w:rFonts w:ascii="Times New Roman" w:hAnsi="Times New Roman" w:cs="Times New Roman"/>
          <w:color w:val="002060"/>
          <w:sz w:val="28"/>
          <w:szCs w:val="28"/>
        </w:rPr>
        <w:t>опереживание; формировать добро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желательное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lastRenderedPageBreak/>
        <w:t>отношение к животным; воспитывать чувство прекрасного, уметь видеть красоту природы и оберегать ее.</w:t>
      </w:r>
    </w:p>
    <w:p w:rsidR="00517EAA" w:rsidRPr="006B391E" w:rsidRDefault="00517EAA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0163F" w:rsidRPr="006B391E" w:rsidRDefault="0040163F" w:rsidP="00517E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B391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0163F" w:rsidRPr="006B391E" w:rsidRDefault="0040163F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>•     развивать интерес, любовь к музыке;</w:t>
      </w:r>
    </w:p>
    <w:p w:rsidR="0040163F" w:rsidRPr="006B391E" w:rsidRDefault="0040163F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>•     повышать музыкальную восприимчивость, зачатки музыкального слуха;</w:t>
      </w:r>
    </w:p>
    <w:p w:rsidR="0040163F" w:rsidRPr="006B391E" w:rsidRDefault="00AE4A5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• 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побуждать детей выражать свои музыкальные впечатления в исполнительной и творческой деятельности.</w:t>
      </w:r>
    </w:p>
    <w:p w:rsidR="0040163F" w:rsidRPr="006B391E" w:rsidRDefault="0040163F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BA0528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Особой важности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значение </w:t>
      </w:r>
      <w:r w:rsidR="00BA0528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уделяется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классической музыке. Это особый мир — в нем человеческие души говорят непосредственно с </w:t>
      </w:r>
      <w:r w:rsidR="006B7DA0" w:rsidRPr="006B391E">
        <w:rPr>
          <w:rFonts w:ascii="Times New Roman" w:hAnsi="Times New Roman" w:cs="Times New Roman"/>
          <w:color w:val="002060"/>
          <w:sz w:val="28"/>
          <w:szCs w:val="28"/>
        </w:rPr>
        <w:t>душой автора на языке эмоций</w:t>
      </w:r>
      <w:r w:rsidR="00AE4A55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. Мы слушаем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произведения разных времен — музыку </w:t>
      </w:r>
      <w:r w:rsidR="00504333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Чайковского, Шуберта, Шумана,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Вивальди, Баха, Моцарта, Шопена, Глинки и других зарубежных, русских и современных композиторов-классиков. Конечно, рассказывать о произведениях классической музыки не так легко. В первую очередь самому необходимо познакомиться с литературой </w:t>
      </w:r>
      <w:r w:rsidR="00270558" w:rsidRPr="006B391E">
        <w:rPr>
          <w:rFonts w:ascii="Times New Roman" w:hAnsi="Times New Roman" w:cs="Times New Roman"/>
          <w:color w:val="002060"/>
          <w:sz w:val="28"/>
          <w:szCs w:val="28"/>
        </w:rPr>
        <w:t>о ком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позиторе, продумать, как преподнести произведение детям. Самое важное — дать почувствовать настроения, переживания, выраженные в музыке, их смену, взаимозависимость. </w:t>
      </w: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Провожу слушания, опираясь на три взаимосвязанные между собой темы:</w:t>
      </w:r>
    </w:p>
    <w:p w:rsidR="0040163F" w:rsidRPr="006B391E" w:rsidRDefault="0040163F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>•     «Какие чувства передает музыка?»,</w:t>
      </w:r>
    </w:p>
    <w:p w:rsidR="0040163F" w:rsidRPr="006B391E" w:rsidRDefault="0040163F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>•     «О чем рассказывает музыка?»</w:t>
      </w:r>
    </w:p>
    <w:p w:rsidR="0040163F" w:rsidRPr="006B391E" w:rsidRDefault="006B7DA0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•    </w:t>
      </w:r>
      <w:r w:rsidR="00504333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 «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Как рассказывает музыка?» (разработка О. </w:t>
      </w:r>
      <w:proofErr w:type="spellStart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Радыновой</w:t>
      </w:r>
      <w:proofErr w:type="spellEnd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«Музыкальные шедевры»).</w:t>
      </w:r>
    </w:p>
    <w:p w:rsidR="0040163F" w:rsidRPr="006B391E" w:rsidRDefault="001E091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1090930</wp:posOffset>
            </wp:positionV>
            <wp:extent cx="5071745" cy="2280285"/>
            <wp:effectExtent l="19050" t="0" r="0" b="0"/>
            <wp:wrapThrough wrapText="bothSides">
              <wp:wrapPolygon edited="0">
                <wp:start x="325" y="0"/>
                <wp:lineTo x="-81" y="1263"/>
                <wp:lineTo x="-81" y="20211"/>
                <wp:lineTo x="162" y="21474"/>
                <wp:lineTo x="325" y="21474"/>
                <wp:lineTo x="21175" y="21474"/>
                <wp:lineTo x="21338" y="21474"/>
                <wp:lineTo x="21581" y="20752"/>
                <wp:lineTo x="21581" y="1263"/>
                <wp:lineTo x="21419" y="180"/>
                <wp:lineTo x="21175" y="0"/>
                <wp:lineTo x="325" y="0"/>
              </wp:wrapPolygon>
            </wp:wrapThrough>
            <wp:docPr id="4" name="Рисунок 4" descr="I:\фото мы\Халявина\20161025_21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мы\Халявина\20161025_21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54" b="2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59E5"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Эту схему использую на протяжении нескольких занятий: от настроения, чувств, выраженных в музыке, к различению изобразительных моментов и средств выразительности, с помощью которых создан данный музыкальный образ. При этом каждый раз беседу начинаю с определения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lastRenderedPageBreak/>
        <w:t>характера произведения в целом и расширения определений, применяемых детьми.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Одним из любимых произведений детей подготовительной группы стал р</w:t>
      </w:r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>оманс Г. Свиридова к повести А.С.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Пушкина «Метель». Дети затаив дыхание, слушают симфонический оркестр. Как звучит скрипка! И не надо много говорить об этой музыке — идет работа чувств, работа души! Дети старшей группы, прослушав </w:t>
      </w:r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пьесу «Печальная история» </w:t>
      </w:r>
      <w:proofErr w:type="spellStart"/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>Д.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Кабалевского</w:t>
      </w:r>
      <w:proofErr w:type="spellEnd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, почти единодушно решили, чтогрустная музыка нужна людям: она заставляет задуматься, вспомнить о тех, кому плохо.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>Прием оркестровки</w:t>
      </w:r>
      <w:r w:rsidR="00AE4A55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(самый веселый эта</w:t>
      </w:r>
      <w:proofErr w:type="gramStart"/>
      <w:r w:rsidR="00AE4A55" w:rsidRPr="006B391E">
        <w:rPr>
          <w:rFonts w:ascii="Times New Roman" w:hAnsi="Times New Roman" w:cs="Times New Roman"/>
          <w:color w:val="002060"/>
          <w:sz w:val="28"/>
          <w:szCs w:val="28"/>
        </w:rPr>
        <w:t>п-</w:t>
      </w:r>
      <w:proofErr w:type="gramEnd"/>
      <w:r w:rsidR="00AE4A55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можно пошуметь!)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позволяет разнообразить структуру музыкально</w:t>
      </w:r>
      <w:r w:rsidR="006B7DA0" w:rsidRPr="006B391E">
        <w:rPr>
          <w:rFonts w:ascii="Times New Roman" w:hAnsi="Times New Roman" w:cs="Times New Roman"/>
          <w:color w:val="002060"/>
          <w:sz w:val="28"/>
          <w:szCs w:val="28"/>
        </w:rPr>
        <w:t>й деятельности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, так как объединяет его отдельные разделы — слушание музыки и игру на музыкальных инструментах. Т</w:t>
      </w:r>
      <w:r w:rsidR="00270558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ембровые особенности различных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музыкальных инструментов придают звучанию образность. С их помощью у детей повышается интерес к музыкальным произведениям, заинтересованность — ведь они участвуют в ее воспроизведении, слышат красочное звучание в собственной оркестровке. И еще: так углубляются их представления о вокальных возможностях музыкальных инструментов, развивается творческое применение их в самостоятельной деятельности.</w:t>
      </w:r>
    </w:p>
    <w:p w:rsid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Полезно варьировать приемы развития м</w:t>
      </w:r>
      <w:r w:rsidR="00270558" w:rsidRPr="006B391E">
        <w:rPr>
          <w:rFonts w:ascii="Times New Roman" w:hAnsi="Times New Roman" w:cs="Times New Roman"/>
          <w:color w:val="002060"/>
          <w:sz w:val="28"/>
          <w:szCs w:val="28"/>
        </w:rPr>
        <w:t>узыкального восприятия. Так, ор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кестровку можно сочетать с передачей харак</w:t>
      </w:r>
      <w:r w:rsidR="00270558" w:rsidRPr="006B391E">
        <w:rPr>
          <w:rFonts w:ascii="Times New Roman" w:hAnsi="Times New Roman" w:cs="Times New Roman"/>
          <w:color w:val="002060"/>
          <w:sz w:val="28"/>
          <w:szCs w:val="28"/>
        </w:rPr>
        <w:t>тера музыки в движении, инсцени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ровкой песен (одни оркеструют, другие инс</w:t>
      </w:r>
      <w:r w:rsidR="00270558" w:rsidRPr="006B391E">
        <w:rPr>
          <w:rFonts w:ascii="Times New Roman" w:hAnsi="Times New Roman" w:cs="Times New Roman"/>
          <w:color w:val="002060"/>
          <w:sz w:val="28"/>
          <w:szCs w:val="28"/>
        </w:rPr>
        <w:t>ценируют). В этом случае объеди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няются разделы — слушание муз</w:t>
      </w:r>
      <w:r w:rsidR="00270558" w:rsidRPr="006B391E">
        <w:rPr>
          <w:rFonts w:ascii="Times New Roman" w:hAnsi="Times New Roman" w:cs="Times New Roman"/>
          <w:color w:val="002060"/>
          <w:sz w:val="28"/>
          <w:szCs w:val="28"/>
        </w:rPr>
        <w:t>ыки, игра на музыкальных инстру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ментах и музыкально-ритмические движения. Отход от стереотипной структуры придает </w:t>
      </w:r>
      <w:r w:rsidR="006B7DA0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музыкальной деятельности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живость, непосредственность, способствует самостоятельности детей, развивает их творческую инициативу. Отмечу: прием оркестровки целесообразен не ранее третьего занятия, после того как дети, неоднократно прослушав произведение, ознакомились с характером музыки, выделили изобразительные моменты, средства выразительности. Следующий этап работы — знакомство детей с фрагментами из опер, балетов великих композиторов — П. Чайковского, Н. А. Римского-Корсакова, К. Сен-Санса.</w:t>
      </w:r>
    </w:p>
    <w:p w:rsidR="006B391E" w:rsidRDefault="006B391E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0163F" w:rsidRPr="006B391E" w:rsidRDefault="006B391E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2686685</wp:posOffset>
            </wp:positionH>
            <wp:positionV relativeFrom="margin">
              <wp:posOffset>916305</wp:posOffset>
            </wp:positionV>
            <wp:extent cx="3412490" cy="3239770"/>
            <wp:effectExtent l="19050" t="0" r="0" b="0"/>
            <wp:wrapSquare wrapText="bothSides"/>
            <wp:docPr id="6" name="Рисунок 5" descr="D:\Lenovo\Desktop\petya_i_volk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novo\Desktop\petya_i_volk_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9E5"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А какие произведения помогут детям подвигаться, потанцевать? Прекрасную симфон</w:t>
      </w:r>
      <w:r w:rsidRPr="006B391E">
        <w:rPr>
          <w:rFonts w:ascii="Times New Roman" w:hAnsi="Times New Roman" w:cs="Times New Roman"/>
          <w:color w:val="002060"/>
          <w:sz w:val="28"/>
          <w:szCs w:val="28"/>
        </w:rPr>
        <w:t>ическую сказку «Петя и волк» С.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Прокофьева для ознакомления с инструментами</w:t>
      </w:r>
      <w:r w:rsidR="00517EAA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можно разыграть по ролям. Роли:</w:t>
      </w: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Птички, Пети, Волка, Утки, Кошки, Дедушки и Охотников нужно исполнять в виде пантомимы (можно сразу всей группой): заговорила Птичка — помашем «крылышками», появляется  Дедушка — руки по швам, повороты тела из стороны в сторону, имитирующие походку.</w:t>
      </w:r>
      <w:proofErr w:type="gramEnd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Вот храбрец и озорник Петя — марш с помощью «барабанных палочек, ударяющих в барабан» — по два пальца каждой руки. Закрякала Утка — руки к плечам — получились короткие крылья; мальчики прицелились пальцами, изобразив ружья, — это палят в сказке храбрые Охотники. Такая пантомима чрезвычайно занимательна для детей и опять возвращает их к пониманию музыки, сопереживанию с ней через движения. Таким образом, выстраивается целая система работы по знакомству детей с классической музыкой.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Формирование основ музыкальной культуры, а через нее и художественной, и эстетической культуры ребенка – актуальнейшая задача сегодняшнего дня.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Воспитание  слушателя, способного отличить подлинную красоту высокого искусства от дешевой, низкопробной подделки, должно начинаться уже в дошкольном детстве, поскольку именно этот возраст является временем интенсивного развития музыкальной восприимчивости. 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Восприятие музыки – один из наиболее развивающих и в то же время сложных для детей видов музыкальной деятельности. В нем дети приобретают самый большой, по сравнению с другими ее видами, объем музыкальных впечатлений, учатся слушать и слышать музыку, переживать и анализировать ее.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Основываясь на анализе психолого-педагогической литературы и результатах собственных наблюдений, можно сделать выводы о том, что  необходимо способствовать накоплению детьми опыта восприятия музыкальной классики, формировании своеобразных эталонов восприятия.  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lastRenderedPageBreak/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Предлагаемые методы и приемы организации восприятия музыки дошкольниками нуждаются в обновлении и  требуют систематизации действий педагога.  Ввести дошкольников в духовную атмосферу большого искусства, возможно шире познакомить их с образцами русского, советского и зарубежного музыкального творчества – программная установка новой системы музыкальн</w:t>
      </w:r>
      <w:r w:rsidR="002B0CB6" w:rsidRPr="006B391E">
        <w:rPr>
          <w:rFonts w:ascii="Times New Roman" w:hAnsi="Times New Roman" w:cs="Times New Roman"/>
          <w:color w:val="002060"/>
          <w:sz w:val="28"/>
          <w:szCs w:val="28"/>
        </w:rPr>
        <w:t>ой деятельности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в дошкольном учреждении.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Таким образом, анализ педагогического опыта музыкальных руководителей дошкольных учреждений и собственной практики позволил выявить противоречие между необходимостью формирования опыта восприятия классической музыки и недостаточной эффективностью педагогической практики формирования  его у дошкольников.  </w:t>
      </w:r>
      <w:r w:rsidR="00EC59B4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Возникла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необх</w:t>
      </w:r>
      <w:r w:rsidR="00EC59B4" w:rsidRPr="006B391E">
        <w:rPr>
          <w:rFonts w:ascii="Times New Roman" w:hAnsi="Times New Roman" w:cs="Times New Roman"/>
          <w:color w:val="002060"/>
          <w:sz w:val="28"/>
          <w:szCs w:val="28"/>
        </w:rPr>
        <w:t>одимость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разработки педа</w:t>
      </w:r>
      <w:r w:rsidR="002B0CB6" w:rsidRPr="006B391E">
        <w:rPr>
          <w:rFonts w:ascii="Times New Roman" w:hAnsi="Times New Roman" w:cs="Times New Roman"/>
          <w:color w:val="002060"/>
          <w:sz w:val="28"/>
          <w:szCs w:val="28"/>
        </w:rPr>
        <w:t>гогической технологии восприятия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детьми классической музыки. 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92FE3" w:rsidRPr="006B391E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интеграции педагогического процесса, предполагающего включение в слушание  музыки  других  видов деятельности.</w:t>
      </w:r>
    </w:p>
    <w:p w:rsidR="0040163F" w:rsidRPr="006B391E" w:rsidRDefault="006B391E" w:rsidP="004A2CE5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Интеграция объединяет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музыку, изобразительное искусство, литературу и хореографию и поэтому очень актуальна, так как интегрированные занятия способствуют глубокому проникновению детей в смысл слова, в мир красок и звуков; развивают эстетический вкус, умение понимать и ценить произведения искусства; воздействуют на психические процессы, которые являются основой формирования художественно-творческих и музыкальных способностей ребенка.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Работа с детьми осуществляется через проведение интегрированных и тематических занятий. Интегрированные занятия ведутся по направлениям: музык</w:t>
      </w:r>
      <w:r w:rsidR="006B391E">
        <w:rPr>
          <w:rFonts w:ascii="Times New Roman" w:hAnsi="Times New Roman" w:cs="Times New Roman"/>
          <w:color w:val="002060"/>
          <w:sz w:val="28"/>
          <w:szCs w:val="28"/>
        </w:rPr>
        <w:t>е, рисованию, живописи, поэзии.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Одним из любимых занятий являются те, на которых слушание музыки объединяется с творческим рисованием. Цель таких занятий – воплощение детьми в рисунках своих музыкальных впечатлений, переживаний, связанных с прослушанной музыкой. К рисованию приступаем тогда, когда дети хорошо познакомились с музыкальным произведением, прочувствовали его настроение, накопили слуховые и зрительные впечатления.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Предлагаю прослушать музыку и нарисовать то, о чем она рассказывает: «Нарисуй то настроение, которое передает музыка, как она звучит? Какие краски могут передать это настроение?» 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Очень эффективным является совместное рассматривание и обсуждение рисунков: «Созвучен ли рисунок музыке? Какое она передает настроение? Удалось ли его воплотить в красках?»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proofErr w:type="gramStart"/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На занятии по теме «Море» дети слушают музыку Римского-Корсакова «Океан – море синее» и рассматривают картину «Девятый вал»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lastRenderedPageBreak/>
        <w:t>Айвазовского</w:t>
      </w:r>
      <w:r w:rsidR="00A15238" w:rsidRPr="006B391E">
        <w:rPr>
          <w:rFonts w:ascii="Times New Roman" w:hAnsi="Times New Roman" w:cs="Times New Roman"/>
          <w:color w:val="002060"/>
          <w:sz w:val="28"/>
          <w:szCs w:val="28"/>
        </w:rPr>
        <w:t>, работа с тканью (волны)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; п</w:t>
      </w:r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>о теме «Сказка в музыке», слушая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Свиридова «Колдун», использованы иллюстрации к сказкам и видеофрагмент сказки.</w:t>
      </w:r>
      <w:proofErr w:type="gramEnd"/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Основным показателем художественно-эстетического воспитания ребенка, по нашему мнению, является его эмоциональная отзывчивость, поскольку она отражает интерес ребенка к классической музыке, сопереживание, желание выразиться в других видах деятельности.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Анализ результатов позволил выявить положительные тенденции в художественно-эстетическом воспитании детей. Они выражаются в том, что:</w:t>
      </w:r>
    </w:p>
    <w:p w:rsidR="0040163F" w:rsidRPr="006B391E" w:rsidRDefault="006B391E" w:rsidP="006B391E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–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дети стали более увлеченно слушать классическую музыку; значительно изменились особенности музыкального восприятия: появилось произвольное внимание, умение сосредотачиваться, улавливать детали исполнения.</w:t>
      </w:r>
    </w:p>
    <w:p w:rsidR="0040163F" w:rsidRPr="006B391E" w:rsidRDefault="006B391E" w:rsidP="006B391E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–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высказывания </w:t>
      </w:r>
      <w:r w:rsidR="00504333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детей 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об эмоциональном и образном содержании музыки стали более адекватными;</w:t>
      </w:r>
    </w:p>
    <w:p w:rsidR="0040163F" w:rsidRPr="006B391E" w:rsidRDefault="00504333" w:rsidP="006B391E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–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они научились внимательно рассматривать картины живописи и составлять словесное описание картины;</w:t>
      </w:r>
    </w:p>
    <w:p w:rsidR="0040163F" w:rsidRPr="006B391E" w:rsidRDefault="006B391E" w:rsidP="006B391E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создавать пластические этюды и танцевальные композиции;</w:t>
      </w:r>
    </w:p>
    <w:p w:rsidR="0040163F" w:rsidRPr="006B391E" w:rsidRDefault="00504333" w:rsidP="006B391E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–</w:t>
      </w:r>
      <w:r w:rsidR="0040163F" w:rsidRPr="006B391E">
        <w:rPr>
          <w:rFonts w:ascii="Times New Roman" w:hAnsi="Times New Roman" w:cs="Times New Roman"/>
          <w:color w:val="002060"/>
          <w:sz w:val="28"/>
          <w:szCs w:val="28"/>
        </w:rPr>
        <w:t>находить яркие тембровые краски и инструментовать музыку с помощью детских музыкальных инструментов.</w:t>
      </w:r>
    </w:p>
    <w:p w:rsidR="0040163F" w:rsidRPr="006B391E" w:rsidRDefault="002D59E5" w:rsidP="00517EAA">
      <w:p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40163F" w:rsidRPr="006B391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Таким образом, можно сделать выводы о том,  что  эмоционально-ценностное отношение к классич</w:t>
      </w:r>
      <w:r w:rsidR="00A15238" w:rsidRPr="006B391E">
        <w:rPr>
          <w:rFonts w:ascii="Times New Roman" w:hAnsi="Times New Roman" w:cs="Times New Roman"/>
          <w:i/>
          <w:color w:val="002060"/>
          <w:sz w:val="28"/>
          <w:szCs w:val="28"/>
        </w:rPr>
        <w:t>еской музыке</w:t>
      </w:r>
      <w:r w:rsidR="0040163F" w:rsidRPr="006B391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формируется успешнее с учетом возрастных особенностей дет</w:t>
      </w:r>
      <w:r w:rsidR="00A15238" w:rsidRPr="006B391E">
        <w:rPr>
          <w:rFonts w:ascii="Times New Roman" w:hAnsi="Times New Roman" w:cs="Times New Roman"/>
          <w:i/>
          <w:color w:val="002060"/>
          <w:sz w:val="28"/>
          <w:szCs w:val="28"/>
        </w:rPr>
        <w:t>ей</w:t>
      </w:r>
      <w:r w:rsidR="0040163F" w:rsidRPr="006B391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при применении педагогических технологий, в которых возможна интеграция разных видов деятельности.</w:t>
      </w:r>
    </w:p>
    <w:p w:rsidR="0040163F" w:rsidRPr="006B391E" w:rsidRDefault="006B391E" w:rsidP="00517EAA">
      <w:pPr>
        <w:pStyle w:val="Default"/>
        <w:spacing w:line="276" w:lineRule="auto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-294005</wp:posOffset>
            </wp:positionH>
            <wp:positionV relativeFrom="margin">
              <wp:posOffset>6527165</wp:posOffset>
            </wp:positionV>
            <wp:extent cx="3692525" cy="2765425"/>
            <wp:effectExtent l="19050" t="0" r="3175" b="0"/>
            <wp:wrapSquare wrapText="bothSides"/>
            <wp:docPr id="7" name="Рисунок 6" descr="I:\фото мы\методработа\дши в рамках проекта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мы\методработа\дши в рамках проекта\IMG_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59E5" w:rsidRPr="006B391E">
        <w:rPr>
          <w:color w:val="002060"/>
          <w:sz w:val="28"/>
          <w:szCs w:val="28"/>
        </w:rPr>
        <w:tab/>
      </w:r>
      <w:r w:rsidR="0040163F" w:rsidRPr="006B391E">
        <w:rPr>
          <w:color w:val="002060"/>
          <w:sz w:val="28"/>
          <w:szCs w:val="28"/>
        </w:rPr>
        <w:t xml:space="preserve">Важным принципом подбора музыкального репертуара является принцип его доступности детям. Практика показывает, что в ряде случаев дошкольников знакомят с музыкальными шедеврами, образный мир которых включает такие чувства и переживания, до которых дети просто «не доросли». Поэтому так важен строгий отбор предлагаемой детям музыки, ее соответствие возрастным возможностям. </w:t>
      </w:r>
    </w:p>
    <w:p w:rsidR="0040163F" w:rsidRPr="006B391E" w:rsidRDefault="0040163F" w:rsidP="00517EAA">
      <w:pPr>
        <w:pStyle w:val="Default"/>
        <w:spacing w:line="276" w:lineRule="auto"/>
        <w:jc w:val="both"/>
        <w:rPr>
          <w:color w:val="002060"/>
          <w:sz w:val="28"/>
          <w:szCs w:val="28"/>
        </w:rPr>
      </w:pPr>
      <w:r w:rsidRPr="006B391E">
        <w:rPr>
          <w:color w:val="002060"/>
          <w:sz w:val="28"/>
          <w:szCs w:val="28"/>
        </w:rPr>
        <w:t xml:space="preserve">Особо следует отметить, что произведения классической музыки на занятиях должны звучать в оригинальном исполнении. Недопустимы так </w:t>
      </w:r>
      <w:r w:rsidRPr="006B391E">
        <w:rPr>
          <w:color w:val="002060"/>
          <w:sz w:val="28"/>
          <w:szCs w:val="28"/>
        </w:rPr>
        <w:lastRenderedPageBreak/>
        <w:t>называемые «современные» обработки классических произведений, в выхолощенном звучании синтезатора и убогой оркестровке. Не следует также предлагать детям для прослушивания и «</w:t>
      </w:r>
      <w:proofErr w:type="spellStart"/>
      <w:r w:rsidRPr="006B391E">
        <w:rPr>
          <w:color w:val="002060"/>
          <w:sz w:val="28"/>
          <w:szCs w:val="28"/>
        </w:rPr>
        <w:t>псевдофольклор</w:t>
      </w:r>
      <w:proofErr w:type="spellEnd"/>
      <w:r w:rsidRPr="006B391E">
        <w:rPr>
          <w:color w:val="002060"/>
          <w:sz w:val="28"/>
          <w:szCs w:val="28"/>
        </w:rPr>
        <w:t xml:space="preserve">» в современном эстрадном исполнении. </w:t>
      </w:r>
    </w:p>
    <w:p w:rsidR="0040163F" w:rsidRPr="006B391E" w:rsidRDefault="002D59E5" w:rsidP="00517EAA">
      <w:pPr>
        <w:pStyle w:val="Default"/>
        <w:spacing w:line="276" w:lineRule="auto"/>
        <w:jc w:val="both"/>
        <w:rPr>
          <w:color w:val="002060"/>
          <w:sz w:val="28"/>
          <w:szCs w:val="28"/>
        </w:rPr>
      </w:pPr>
      <w:r w:rsidRPr="006B391E">
        <w:rPr>
          <w:color w:val="002060"/>
          <w:sz w:val="28"/>
          <w:szCs w:val="28"/>
        </w:rPr>
        <w:tab/>
      </w:r>
      <w:r w:rsidR="0040163F" w:rsidRPr="006B391E">
        <w:rPr>
          <w:color w:val="002060"/>
          <w:sz w:val="28"/>
          <w:szCs w:val="28"/>
        </w:rPr>
        <w:t>Необходимо помнить, что классическая музыка не должна быть фоном, сопровождающим различные режимн</w:t>
      </w:r>
      <w:r w:rsidR="00BA0528" w:rsidRPr="006B391E">
        <w:rPr>
          <w:color w:val="002060"/>
          <w:sz w:val="28"/>
          <w:szCs w:val="28"/>
        </w:rPr>
        <w:t>ые моменты: одевание детей на прогулку, еду, подготовку ко сну и др. Слушание классической музыки должно быть профессионально организовано, это задача музыкального руководителя, при поддержке воспитателя.</w:t>
      </w:r>
    </w:p>
    <w:p w:rsidR="00057726" w:rsidRPr="006B391E" w:rsidRDefault="002D59E5" w:rsidP="00517E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057726" w:rsidRPr="006B391E">
        <w:rPr>
          <w:rFonts w:ascii="Times New Roman" w:hAnsi="Times New Roman" w:cs="Times New Roman"/>
          <w:color w:val="002060"/>
          <w:sz w:val="28"/>
          <w:szCs w:val="28"/>
        </w:rPr>
        <w:t>Старший дошкольник в процессе перехода, «перелета</w:t>
      </w:r>
      <w:r w:rsidR="006B4444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»- уже не маленький ребенок, но еще и не школьник. </w:t>
      </w:r>
      <w:r w:rsidR="00057726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Поэтому в игры постепенно вкрапливаются </w:t>
      </w:r>
      <w:r w:rsidR="00E6601C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кристаллы классической музыки, </w:t>
      </w:r>
      <w:r w:rsidR="00057726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и эти инкрустации и есть путеводная, завтрашняя ведущая деятельность. </w:t>
      </w:r>
    </w:p>
    <w:p w:rsidR="002E00AF" w:rsidRPr="006B391E" w:rsidRDefault="002D59E5" w:rsidP="00517EAA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proofErr w:type="gramStart"/>
      <w:r w:rsidR="00057726" w:rsidRPr="006B391E">
        <w:rPr>
          <w:rFonts w:ascii="Times New Roman" w:hAnsi="Times New Roman" w:cs="Times New Roman"/>
          <w:i/>
          <w:color w:val="002060"/>
          <w:sz w:val="28"/>
          <w:szCs w:val="28"/>
        </w:rPr>
        <w:t>“Когда научились играть на кифаре, учат их опять стихотворениям других хороших поэтов-песнотворцев, прилаживая слова к музыке, и заставляют души детей свыкаться с правильными чередованиями и ладами, чтобы, становясь более кроткими и чинными и уравновешенными, были они готовы и для речей и для деятельности: ведь вся жизнь человека нуждается в чинности и добром ладе”</w:t>
      </w:r>
      <w:r w:rsidR="006B391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</w:t>
      </w:r>
      <w:r w:rsidR="00057726" w:rsidRPr="006B391E">
        <w:rPr>
          <w:rFonts w:ascii="Times New Roman" w:hAnsi="Times New Roman" w:cs="Times New Roman"/>
          <w:color w:val="002060"/>
          <w:sz w:val="28"/>
          <w:szCs w:val="28"/>
        </w:rPr>
        <w:t>(Платон.</w:t>
      </w:r>
      <w:proofErr w:type="gramEnd"/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057726" w:rsidRPr="006B391E">
        <w:rPr>
          <w:rFonts w:ascii="Times New Roman" w:hAnsi="Times New Roman" w:cs="Times New Roman"/>
          <w:color w:val="002060"/>
          <w:sz w:val="28"/>
          <w:szCs w:val="28"/>
        </w:rPr>
        <w:t>Протагор,</w:t>
      </w:r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57726" w:rsidRPr="006B391E">
        <w:rPr>
          <w:rFonts w:ascii="Times New Roman" w:hAnsi="Times New Roman" w:cs="Times New Roman"/>
          <w:color w:val="002060"/>
          <w:sz w:val="28"/>
          <w:szCs w:val="28"/>
        </w:rPr>
        <w:t>326,</w:t>
      </w:r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57726" w:rsidRPr="006B391E">
        <w:rPr>
          <w:rFonts w:ascii="Times New Roman" w:hAnsi="Times New Roman" w:cs="Times New Roman"/>
          <w:color w:val="002060"/>
          <w:sz w:val="28"/>
          <w:szCs w:val="28"/>
        </w:rPr>
        <w:t>АВ.)</w:t>
      </w:r>
      <w:proofErr w:type="gramEnd"/>
    </w:p>
    <w:p w:rsidR="002D59E5" w:rsidRPr="006B391E" w:rsidRDefault="002D59E5" w:rsidP="00517EA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B391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6B391E" w:rsidRPr="006B391E">
        <w:rPr>
          <w:rFonts w:ascii="Times New Roman" w:hAnsi="Times New Roman" w:cs="Times New Roman"/>
          <w:color w:val="002060"/>
          <w:sz w:val="28"/>
          <w:szCs w:val="28"/>
        </w:rPr>
        <w:t>Необходимо</w:t>
      </w:r>
      <w:r w:rsidR="005437BB"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 с раннего возраста создать условия для развития основ музыкальной культуры детей. Одни дети способны достичь высокого уровня музыкального развития, другие, возможно, более скромного. Важно, чтобы с раннего детства дети учились относиться к музыке не только как к средству увеселения, но и как к важному явлению духовной культуре. Пусть это понимание будет примитивным, но оно значимо для личности. Только развивая потребности, интересы, эмоции, чувства, вкусы детей (музыкально-эстетическое сознание), можно приобщить их к музыкальной культуре, заложить ее основы</w:t>
      </w:r>
      <w:r w:rsidRPr="006B391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5437BB" w:rsidRPr="006B391E">
        <w:rPr>
          <w:rFonts w:ascii="Times New Roman" w:hAnsi="Times New Roman" w:cs="Times New Roman"/>
          <w:color w:val="002060"/>
          <w:sz w:val="28"/>
          <w:szCs w:val="28"/>
        </w:rPr>
        <w:t>Общество заинтересовано сохранить и передать будущим поколениям духовные ценности, в том числе музыкальную культуру. Дети должны развиваться через познания культурного наследия, воспитываться так, чтобы быть способными его приумножать.</w:t>
      </w:r>
    </w:p>
    <w:p w:rsidR="002D59E5" w:rsidRPr="006B391E" w:rsidRDefault="002D59E5" w:rsidP="00517EAA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6601C" w:rsidRPr="006B391E" w:rsidRDefault="00E6601C" w:rsidP="00517EAA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6601C" w:rsidRPr="006B391E" w:rsidRDefault="00E6601C" w:rsidP="00517EAA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E6601C" w:rsidRPr="006B391E" w:rsidSect="006B39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163F"/>
    <w:rsid w:val="000445E4"/>
    <w:rsid w:val="00057726"/>
    <w:rsid w:val="000B1BAB"/>
    <w:rsid w:val="00133470"/>
    <w:rsid w:val="00161B96"/>
    <w:rsid w:val="00191D65"/>
    <w:rsid w:val="001A255D"/>
    <w:rsid w:val="001E0915"/>
    <w:rsid w:val="00270558"/>
    <w:rsid w:val="002B0CB6"/>
    <w:rsid w:val="002D59E5"/>
    <w:rsid w:val="002E00AF"/>
    <w:rsid w:val="00366469"/>
    <w:rsid w:val="003C1284"/>
    <w:rsid w:val="003D4D3F"/>
    <w:rsid w:val="0040163F"/>
    <w:rsid w:val="004A2CE5"/>
    <w:rsid w:val="004C300B"/>
    <w:rsid w:val="00504333"/>
    <w:rsid w:val="00517EAA"/>
    <w:rsid w:val="00521451"/>
    <w:rsid w:val="005275B5"/>
    <w:rsid w:val="005437BB"/>
    <w:rsid w:val="005B3852"/>
    <w:rsid w:val="006B391E"/>
    <w:rsid w:val="006B4444"/>
    <w:rsid w:val="006B7DA0"/>
    <w:rsid w:val="00735392"/>
    <w:rsid w:val="007C5576"/>
    <w:rsid w:val="007C61DB"/>
    <w:rsid w:val="00911408"/>
    <w:rsid w:val="00943ABF"/>
    <w:rsid w:val="009A1ED6"/>
    <w:rsid w:val="00A15238"/>
    <w:rsid w:val="00A20ED2"/>
    <w:rsid w:val="00A37A38"/>
    <w:rsid w:val="00AC4659"/>
    <w:rsid w:val="00AE4A55"/>
    <w:rsid w:val="00BA0528"/>
    <w:rsid w:val="00BC1DF2"/>
    <w:rsid w:val="00C71DB5"/>
    <w:rsid w:val="00C86C73"/>
    <w:rsid w:val="00CA0F7F"/>
    <w:rsid w:val="00DC52CF"/>
    <w:rsid w:val="00E30018"/>
    <w:rsid w:val="00E6601C"/>
    <w:rsid w:val="00EA017C"/>
    <w:rsid w:val="00EC59B4"/>
    <w:rsid w:val="00F12EDB"/>
    <w:rsid w:val="00F13C24"/>
    <w:rsid w:val="00F92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1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161B9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16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18697-34EF-4B53-AE05-E6A24B84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Метод</cp:lastModifiedBy>
  <cp:revision>20</cp:revision>
  <dcterms:created xsi:type="dcterms:W3CDTF">2013-08-24T12:08:00Z</dcterms:created>
  <dcterms:modified xsi:type="dcterms:W3CDTF">2017-04-13T05:52:00Z</dcterms:modified>
</cp:coreProperties>
</file>