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AB3584" w:rsidRDefault="00AB3584" w:rsidP="00DB73DE">
      <w:pPr>
        <w:pStyle w:val="a6"/>
        <w:rPr>
          <w:b/>
          <w:sz w:val="40"/>
          <w:szCs w:val="40"/>
        </w:rPr>
      </w:pPr>
    </w:p>
    <w:p w:rsidR="00DB73DE" w:rsidRPr="00AB3584" w:rsidRDefault="00DB73DE" w:rsidP="00DB73DE">
      <w:pPr>
        <w:pStyle w:val="a6"/>
        <w:rPr>
          <w:b/>
          <w:sz w:val="40"/>
          <w:szCs w:val="40"/>
        </w:rPr>
      </w:pPr>
      <w:r w:rsidRPr="00AB3584">
        <w:rPr>
          <w:b/>
          <w:sz w:val="40"/>
          <w:szCs w:val="40"/>
        </w:rPr>
        <w:t>Консультация для родителей</w:t>
      </w:r>
    </w:p>
    <w:p w:rsidR="00FA4666" w:rsidRPr="00AB3584" w:rsidRDefault="00DB73DE" w:rsidP="00DB73DE">
      <w:pPr>
        <w:pStyle w:val="a6"/>
        <w:rPr>
          <w:b/>
          <w:sz w:val="40"/>
          <w:szCs w:val="40"/>
        </w:rPr>
      </w:pPr>
      <w:r w:rsidRPr="00AB3584">
        <w:rPr>
          <w:b/>
          <w:sz w:val="40"/>
          <w:szCs w:val="40"/>
        </w:rPr>
        <w:t xml:space="preserve"> «Значение книги в</w:t>
      </w:r>
      <w:r w:rsidR="00AB3584">
        <w:rPr>
          <w:b/>
          <w:sz w:val="40"/>
          <w:szCs w:val="40"/>
        </w:rPr>
        <w:t xml:space="preserve"> развитии и воспитании ребенка»</w:t>
      </w:r>
    </w:p>
    <w:p w:rsidR="00DB73DE" w:rsidRPr="00AB3584" w:rsidRDefault="00DB73DE" w:rsidP="00DB73DE">
      <w:pPr>
        <w:pStyle w:val="a6"/>
        <w:rPr>
          <w:b/>
        </w:rPr>
      </w:pPr>
    </w:p>
    <w:p w:rsidR="00AB3584" w:rsidRDefault="00AB3584" w:rsidP="00AB3584">
      <w:pPr>
        <w:ind w:left="284" w:right="372" w:firstLine="851"/>
        <w:jc w:val="both"/>
        <w:rPr>
          <w:rFonts w:asciiTheme="majorHAnsi" w:hAnsiTheme="majorHAnsi" w:cs="Arial"/>
          <w:b/>
          <w:color w:val="4F6228" w:themeColor="accent3" w:themeShade="80"/>
          <w:sz w:val="34"/>
          <w:szCs w:val="3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7378700</wp:posOffset>
            </wp:positionH>
            <wp:positionV relativeFrom="paragraph">
              <wp:posOffset>184150</wp:posOffset>
            </wp:positionV>
            <wp:extent cx="2167890" cy="17729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ed5895e26be3a0357ceaa354930af2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3584" w:rsidRDefault="002B1687" w:rsidP="00AB3584">
      <w:pPr>
        <w:ind w:left="284" w:right="372" w:firstLine="851"/>
        <w:jc w:val="both"/>
        <w:rPr>
          <w:rFonts w:asciiTheme="majorHAnsi" w:hAnsiTheme="majorHAnsi" w:cs="Arial"/>
          <w:b/>
          <w:color w:val="002060"/>
          <w:sz w:val="34"/>
          <w:szCs w:val="34"/>
        </w:rPr>
      </w:pPr>
      <w:r w:rsidRPr="00AB3584">
        <w:rPr>
          <w:rFonts w:asciiTheme="majorHAnsi" w:hAnsiTheme="majorHAnsi" w:cs="Arial"/>
          <w:b/>
          <w:color w:val="C00000"/>
          <w:sz w:val="34"/>
          <w:szCs w:val="34"/>
        </w:rPr>
        <w:t xml:space="preserve">Значение книг для ребенка очень велико. </w:t>
      </w:r>
      <w:r w:rsidRPr="00AB3584">
        <w:rPr>
          <w:rFonts w:asciiTheme="majorHAnsi" w:hAnsiTheme="majorHAnsi" w:cs="Arial"/>
          <w:b/>
          <w:color w:val="002060"/>
          <w:sz w:val="34"/>
          <w:szCs w:val="34"/>
        </w:rPr>
        <w:t xml:space="preserve">Книги служат для того, чтоб расширять представление ребенка о мире, знакомить его с вещами, природой, всем, что его окружает. </w:t>
      </w:r>
    </w:p>
    <w:p w:rsidR="00AB3584" w:rsidRPr="00AB3584" w:rsidRDefault="002B1687" w:rsidP="00AB3584">
      <w:pPr>
        <w:ind w:left="284" w:right="372" w:firstLine="851"/>
        <w:jc w:val="both"/>
        <w:rPr>
          <w:rFonts w:asciiTheme="majorHAnsi" w:hAnsiTheme="majorHAnsi" w:cs="Arial"/>
          <w:b/>
          <w:color w:val="C00000"/>
          <w:sz w:val="34"/>
          <w:szCs w:val="34"/>
        </w:rPr>
      </w:pPr>
      <w:r w:rsidRPr="00AB3584">
        <w:rPr>
          <w:rFonts w:asciiTheme="majorHAnsi" w:hAnsiTheme="majorHAnsi" w:cs="Arial"/>
          <w:b/>
          <w:color w:val="002060"/>
          <w:sz w:val="34"/>
          <w:szCs w:val="34"/>
        </w:rPr>
        <w:t xml:space="preserve">Благодаря чтению ребенок учится правильно составлять предложения, его словарный запас расширяется, развивается воображение. Кроме того, у ребенка формируется умение слушать, а это очень важное качество. </w:t>
      </w:r>
      <w:r w:rsidRPr="00AB3584">
        <w:rPr>
          <w:rFonts w:asciiTheme="majorHAnsi" w:hAnsiTheme="majorHAnsi" w:cs="Arial"/>
          <w:b/>
          <w:color w:val="C00000"/>
          <w:sz w:val="34"/>
          <w:szCs w:val="34"/>
        </w:rPr>
        <w:t xml:space="preserve">Опыт показывает, что те дети, которым читали книги в детстве, рассказывали сказки, став взрослыми, много читают. </w:t>
      </w:r>
    </w:p>
    <w:p w:rsidR="00AB3584" w:rsidRDefault="002B1687" w:rsidP="00AB3584">
      <w:pPr>
        <w:ind w:left="284" w:right="372" w:firstLine="851"/>
        <w:jc w:val="both"/>
        <w:rPr>
          <w:rFonts w:asciiTheme="majorHAnsi" w:hAnsiTheme="majorHAnsi" w:cs="Arial"/>
          <w:b/>
          <w:color w:val="002060"/>
          <w:sz w:val="34"/>
          <w:szCs w:val="34"/>
        </w:rPr>
      </w:pPr>
      <w:r w:rsidRPr="00AB3584">
        <w:rPr>
          <w:rFonts w:asciiTheme="majorHAnsi" w:hAnsiTheme="majorHAnsi" w:cs="Arial"/>
          <w:b/>
          <w:color w:val="002060"/>
          <w:sz w:val="34"/>
          <w:szCs w:val="34"/>
        </w:rPr>
        <w:t xml:space="preserve">Считается, что читать не любят именно те дети, в семьях которых не было традиции чтения вслух. </w:t>
      </w:r>
    </w:p>
    <w:p w:rsidR="00DB73DE" w:rsidRDefault="002B1687" w:rsidP="00AB3584">
      <w:pPr>
        <w:ind w:left="284" w:right="372" w:firstLine="851"/>
        <w:jc w:val="both"/>
        <w:rPr>
          <w:rFonts w:asciiTheme="majorHAnsi" w:hAnsiTheme="majorHAnsi" w:cs="Arial"/>
          <w:b/>
          <w:color w:val="002060"/>
          <w:sz w:val="34"/>
          <w:szCs w:val="34"/>
        </w:rPr>
      </w:pPr>
      <w:r w:rsidRPr="00AB3584">
        <w:rPr>
          <w:rFonts w:asciiTheme="majorHAnsi" w:hAnsiTheme="majorHAnsi" w:cs="Arial"/>
          <w:b/>
          <w:color w:val="002060"/>
          <w:sz w:val="34"/>
          <w:szCs w:val="34"/>
        </w:rPr>
        <w:t xml:space="preserve">Плохо так же, когда ребенка заставляют читать в раннем детстве, ожидают от него больших успехов, это может отбить охоту у ребенка к чтению. </w:t>
      </w:r>
    </w:p>
    <w:p w:rsidR="00813C4D" w:rsidRPr="00AB3584" w:rsidRDefault="00813C4D" w:rsidP="00AB3584">
      <w:pPr>
        <w:ind w:left="284" w:right="372" w:firstLine="851"/>
        <w:jc w:val="both"/>
        <w:rPr>
          <w:rFonts w:asciiTheme="majorHAnsi" w:hAnsiTheme="majorHAnsi" w:cs="Arial"/>
          <w:b/>
          <w:color w:val="C00000"/>
          <w:sz w:val="34"/>
          <w:szCs w:val="34"/>
        </w:rPr>
      </w:pPr>
    </w:p>
    <w:p w:rsidR="002B1687" w:rsidRPr="00AB3584" w:rsidRDefault="002B1687" w:rsidP="00AB3584">
      <w:pPr>
        <w:pStyle w:val="a6"/>
        <w:rPr>
          <w:b/>
          <w:sz w:val="40"/>
          <w:szCs w:val="40"/>
        </w:rPr>
      </w:pPr>
      <w:r w:rsidRPr="00AB3584">
        <w:rPr>
          <w:b/>
          <w:sz w:val="40"/>
          <w:szCs w:val="40"/>
        </w:rPr>
        <w:lastRenderedPageBreak/>
        <w:t>Пять основных причин «почему»</w:t>
      </w:r>
      <w:r w:rsidR="00AB3584">
        <w:rPr>
          <w:b/>
          <w:sz w:val="40"/>
          <w:szCs w:val="40"/>
        </w:rPr>
        <w:t xml:space="preserve"> детям необходимо читать книжки</w:t>
      </w:r>
      <w:bookmarkStart w:id="0" w:name="_GoBack"/>
      <w:bookmarkEnd w:id="0"/>
    </w:p>
    <w:p w:rsidR="00AB3584" w:rsidRDefault="00AB3584" w:rsidP="00AB3584">
      <w:pPr>
        <w:pStyle w:val="af"/>
        <w:ind w:left="142"/>
        <w:jc w:val="both"/>
        <w:rPr>
          <w:rFonts w:asciiTheme="majorHAnsi" w:hAnsiTheme="majorHAnsi" w:cs="Arial"/>
          <w:b/>
          <w:color w:val="002060"/>
          <w:sz w:val="34"/>
          <w:szCs w:val="34"/>
        </w:rPr>
      </w:pPr>
    </w:p>
    <w:p w:rsidR="002B1687" w:rsidRPr="00AB3584" w:rsidRDefault="002B1687" w:rsidP="0084259F">
      <w:pPr>
        <w:pStyle w:val="af"/>
        <w:numPr>
          <w:ilvl w:val="0"/>
          <w:numId w:val="2"/>
        </w:numPr>
        <w:spacing w:after="0"/>
        <w:ind w:left="142" w:firstLine="0"/>
        <w:jc w:val="both"/>
        <w:rPr>
          <w:rFonts w:asciiTheme="majorHAnsi" w:hAnsiTheme="majorHAnsi" w:cs="Arial"/>
          <w:b/>
          <w:color w:val="002060"/>
          <w:sz w:val="34"/>
          <w:szCs w:val="34"/>
        </w:rPr>
      </w:pPr>
      <w:r w:rsidRPr="00AB3584">
        <w:rPr>
          <w:rFonts w:asciiTheme="majorHAnsi" w:hAnsiTheme="majorHAnsi" w:cs="Arial"/>
          <w:b/>
          <w:color w:val="002060"/>
          <w:sz w:val="34"/>
          <w:szCs w:val="34"/>
        </w:rPr>
        <w:t>Благодаря чтению развивается речь ребенка и увеличивается его словарный запас, книга учит маленького человека выражать свои мысли и пон</w:t>
      </w:r>
      <w:r w:rsidR="00AB3584" w:rsidRPr="00AB3584">
        <w:rPr>
          <w:rFonts w:asciiTheme="majorHAnsi" w:hAnsiTheme="majorHAnsi" w:cs="Arial"/>
          <w:b/>
          <w:color w:val="002060"/>
          <w:sz w:val="34"/>
          <w:szCs w:val="34"/>
        </w:rPr>
        <w:t>имать сказанное другими людьми,</w:t>
      </w:r>
    </w:p>
    <w:p w:rsidR="00AB3584" w:rsidRPr="00AB3584" w:rsidRDefault="00AB3584" w:rsidP="0084259F">
      <w:pPr>
        <w:pStyle w:val="af"/>
        <w:spacing w:after="0"/>
        <w:ind w:left="142"/>
        <w:rPr>
          <w:rFonts w:asciiTheme="majorHAnsi" w:hAnsiTheme="majorHAnsi" w:cs="Arial"/>
          <w:b/>
          <w:color w:val="002060"/>
          <w:sz w:val="34"/>
          <w:szCs w:val="34"/>
        </w:rPr>
      </w:pPr>
      <w:r w:rsidRPr="00AB3584">
        <w:rPr>
          <w:noProof/>
          <w:color w:val="002060"/>
          <w:sz w:val="34"/>
          <w:szCs w:val="3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6755765</wp:posOffset>
            </wp:positionH>
            <wp:positionV relativeFrom="paragraph">
              <wp:posOffset>240665</wp:posOffset>
            </wp:positionV>
            <wp:extent cx="2759710" cy="2070100"/>
            <wp:effectExtent l="0" t="0" r="254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518bf183c339c376b4bdc5c275df01_XL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71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1687" w:rsidRPr="00AB3584" w:rsidRDefault="002B1687" w:rsidP="0084259F">
      <w:pPr>
        <w:pStyle w:val="af"/>
        <w:numPr>
          <w:ilvl w:val="0"/>
          <w:numId w:val="2"/>
        </w:numPr>
        <w:spacing w:after="0"/>
        <w:ind w:left="142" w:firstLine="0"/>
        <w:jc w:val="both"/>
        <w:rPr>
          <w:rFonts w:asciiTheme="majorHAnsi" w:hAnsiTheme="majorHAnsi" w:cs="Arial"/>
          <w:b/>
          <w:color w:val="C00000"/>
          <w:sz w:val="34"/>
          <w:szCs w:val="34"/>
        </w:rPr>
      </w:pPr>
      <w:r w:rsidRPr="00AB3584">
        <w:rPr>
          <w:rFonts w:asciiTheme="majorHAnsi" w:hAnsiTheme="majorHAnsi" w:cs="Arial"/>
          <w:b/>
          <w:color w:val="C00000"/>
          <w:sz w:val="34"/>
          <w:szCs w:val="34"/>
        </w:rPr>
        <w:t>Чтение развивает мышление. Из книг ребенок учится абстрактным понятиям и расширяет горизонты своего мира. Книга объясняет ему жизнь и помогает увидеть</w:t>
      </w:r>
      <w:r w:rsidR="00AB3584" w:rsidRPr="00AB3584">
        <w:rPr>
          <w:rFonts w:asciiTheme="majorHAnsi" w:hAnsiTheme="majorHAnsi" w:cs="Arial"/>
          <w:b/>
          <w:color w:val="C00000"/>
          <w:sz w:val="34"/>
          <w:szCs w:val="34"/>
        </w:rPr>
        <w:t xml:space="preserve"> связь одного явления с другим,</w:t>
      </w:r>
    </w:p>
    <w:p w:rsidR="00AB3584" w:rsidRPr="00AB3584" w:rsidRDefault="00AB3584" w:rsidP="0084259F">
      <w:pPr>
        <w:pStyle w:val="af"/>
        <w:spacing w:after="0"/>
        <w:ind w:left="142"/>
        <w:jc w:val="both"/>
        <w:rPr>
          <w:rFonts w:asciiTheme="majorHAnsi" w:hAnsiTheme="majorHAnsi" w:cs="Arial"/>
          <w:b/>
          <w:color w:val="002060"/>
          <w:sz w:val="34"/>
          <w:szCs w:val="34"/>
        </w:rPr>
      </w:pPr>
    </w:p>
    <w:p w:rsidR="002B1687" w:rsidRDefault="002B1687" w:rsidP="0084259F">
      <w:pPr>
        <w:pStyle w:val="af"/>
        <w:numPr>
          <w:ilvl w:val="0"/>
          <w:numId w:val="2"/>
        </w:numPr>
        <w:spacing w:after="0"/>
        <w:ind w:left="142" w:firstLine="0"/>
        <w:jc w:val="both"/>
        <w:rPr>
          <w:rFonts w:asciiTheme="majorHAnsi" w:hAnsiTheme="majorHAnsi" w:cs="Arial"/>
          <w:b/>
          <w:color w:val="002060"/>
          <w:sz w:val="34"/>
          <w:szCs w:val="34"/>
        </w:rPr>
      </w:pPr>
      <w:r w:rsidRPr="00AB3584">
        <w:rPr>
          <w:rFonts w:asciiTheme="majorHAnsi" w:hAnsiTheme="majorHAnsi" w:cs="Arial"/>
          <w:b/>
          <w:color w:val="002060"/>
          <w:sz w:val="34"/>
          <w:szCs w:val="34"/>
        </w:rPr>
        <w:t xml:space="preserve">Книги помогают ребенку познать самого себя. </w:t>
      </w:r>
    </w:p>
    <w:p w:rsidR="00AB3584" w:rsidRPr="00AB3584" w:rsidRDefault="00AB3584" w:rsidP="0084259F">
      <w:pPr>
        <w:pStyle w:val="af"/>
        <w:spacing w:after="0"/>
        <w:ind w:left="142"/>
        <w:jc w:val="both"/>
        <w:rPr>
          <w:rFonts w:asciiTheme="majorHAnsi" w:hAnsiTheme="majorHAnsi" w:cs="Arial"/>
          <w:b/>
          <w:color w:val="002060"/>
          <w:sz w:val="34"/>
          <w:szCs w:val="34"/>
        </w:rPr>
      </w:pPr>
    </w:p>
    <w:p w:rsidR="002B1687" w:rsidRPr="00AB3584" w:rsidRDefault="002B1687" w:rsidP="0084259F">
      <w:pPr>
        <w:pStyle w:val="af"/>
        <w:numPr>
          <w:ilvl w:val="0"/>
          <w:numId w:val="2"/>
        </w:numPr>
        <w:spacing w:after="0"/>
        <w:ind w:left="142" w:firstLine="0"/>
        <w:jc w:val="both"/>
        <w:rPr>
          <w:rFonts w:asciiTheme="majorHAnsi" w:hAnsiTheme="majorHAnsi" w:cs="Arial"/>
          <w:b/>
          <w:color w:val="C00000"/>
          <w:sz w:val="34"/>
          <w:szCs w:val="34"/>
        </w:rPr>
      </w:pPr>
      <w:r w:rsidRPr="00AB3584">
        <w:rPr>
          <w:rFonts w:asciiTheme="majorHAnsi" w:hAnsiTheme="majorHAnsi" w:cs="Arial"/>
          <w:b/>
          <w:color w:val="C00000"/>
          <w:sz w:val="34"/>
          <w:szCs w:val="34"/>
        </w:rPr>
        <w:t xml:space="preserve">Хорошую детскую книжку можно читать ребенку вслух. Процесс совместного чтения способствует духовному общению родителей и детей, установлению взаимопонимания, близости, доверительности. Книга объединяет поколения. </w:t>
      </w:r>
    </w:p>
    <w:p w:rsidR="00AB3584" w:rsidRPr="00AB3584" w:rsidRDefault="00AB3584" w:rsidP="0084259F">
      <w:pPr>
        <w:pStyle w:val="af"/>
        <w:spacing w:after="0"/>
        <w:jc w:val="both"/>
        <w:rPr>
          <w:rFonts w:asciiTheme="majorHAnsi" w:hAnsiTheme="majorHAnsi" w:cs="Arial"/>
          <w:b/>
          <w:color w:val="C00000"/>
          <w:sz w:val="34"/>
          <w:szCs w:val="34"/>
        </w:rPr>
      </w:pPr>
    </w:p>
    <w:p w:rsidR="0084259F" w:rsidRDefault="002B1687" w:rsidP="0084259F">
      <w:pPr>
        <w:pStyle w:val="af"/>
        <w:numPr>
          <w:ilvl w:val="0"/>
          <w:numId w:val="2"/>
        </w:numPr>
        <w:spacing w:after="0"/>
        <w:ind w:left="142" w:firstLine="0"/>
        <w:jc w:val="both"/>
        <w:rPr>
          <w:rFonts w:ascii="Arial" w:hAnsi="Arial" w:cs="Arial"/>
          <w:color w:val="484C51"/>
          <w:sz w:val="34"/>
          <w:szCs w:val="34"/>
        </w:rPr>
      </w:pPr>
      <w:r w:rsidRPr="00AB3584">
        <w:rPr>
          <w:rFonts w:asciiTheme="majorHAnsi" w:hAnsiTheme="majorHAnsi" w:cs="Arial"/>
          <w:b/>
          <w:color w:val="002060"/>
          <w:sz w:val="34"/>
          <w:szCs w:val="34"/>
        </w:rPr>
        <w:t>Книги – помощники родителей 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</w:t>
      </w:r>
      <w:r w:rsidRPr="00AB3584">
        <w:rPr>
          <w:rFonts w:ascii="Arial" w:hAnsi="Arial" w:cs="Arial"/>
          <w:color w:val="484C51"/>
          <w:sz w:val="34"/>
          <w:szCs w:val="34"/>
        </w:rPr>
        <w:t>.</w:t>
      </w:r>
    </w:p>
    <w:p w:rsidR="0084259F" w:rsidRPr="0084259F" w:rsidRDefault="0084259F" w:rsidP="0084259F">
      <w:pPr>
        <w:pStyle w:val="af"/>
        <w:spacing w:after="0"/>
        <w:rPr>
          <w:rFonts w:ascii="Arial" w:hAnsi="Arial" w:cs="Arial"/>
          <w:color w:val="484C51"/>
          <w:sz w:val="34"/>
          <w:szCs w:val="34"/>
        </w:rPr>
      </w:pPr>
    </w:p>
    <w:p w:rsidR="002B1687" w:rsidRPr="00AB3584" w:rsidRDefault="002B1687" w:rsidP="0084259F">
      <w:pPr>
        <w:pStyle w:val="af"/>
        <w:ind w:left="142"/>
        <w:jc w:val="both"/>
        <w:rPr>
          <w:rFonts w:ascii="Arial" w:hAnsi="Arial" w:cs="Arial"/>
          <w:color w:val="484C51"/>
          <w:sz w:val="34"/>
          <w:szCs w:val="34"/>
        </w:rPr>
      </w:pPr>
      <w:r w:rsidRPr="00AB3584">
        <w:rPr>
          <w:rFonts w:ascii="Arial" w:hAnsi="Arial" w:cs="Arial"/>
          <w:color w:val="484C51"/>
          <w:sz w:val="34"/>
          <w:szCs w:val="34"/>
        </w:rPr>
        <w:lastRenderedPageBreak/>
        <w:t xml:space="preserve"> </w:t>
      </w:r>
    </w:p>
    <w:p w:rsidR="00E11634" w:rsidRPr="00E11634" w:rsidRDefault="0084259F" w:rsidP="00E11634">
      <w:pPr>
        <w:pStyle w:val="af"/>
        <w:ind w:left="1494"/>
        <w:jc w:val="center"/>
        <w:rPr>
          <w:rFonts w:ascii="Arial" w:hAnsi="Arial" w:cs="Arial"/>
          <w:color w:val="484C51"/>
          <w:sz w:val="32"/>
          <w:szCs w:val="36"/>
        </w:rPr>
      </w:pPr>
      <w:r>
        <w:rPr>
          <w:rFonts w:ascii="Arial" w:hAnsi="Arial" w:cs="Arial"/>
          <w:color w:val="484C51"/>
          <w:sz w:val="32"/>
          <w:szCs w:val="36"/>
        </w:rPr>
        <w:t xml:space="preserve">Материал подобрала и оформила воспитатель </w:t>
      </w:r>
      <w:proofErr w:type="spellStart"/>
      <w:r w:rsidRPr="0084259F">
        <w:rPr>
          <w:rFonts w:ascii="Arial" w:hAnsi="Arial" w:cs="Arial"/>
          <w:b/>
          <w:color w:val="484C51"/>
          <w:sz w:val="32"/>
          <w:szCs w:val="36"/>
        </w:rPr>
        <w:t>Ишьярова</w:t>
      </w:r>
      <w:proofErr w:type="spellEnd"/>
      <w:r w:rsidRPr="0084259F">
        <w:rPr>
          <w:rFonts w:ascii="Arial" w:hAnsi="Arial" w:cs="Arial"/>
          <w:b/>
          <w:color w:val="484C51"/>
          <w:sz w:val="32"/>
          <w:szCs w:val="36"/>
        </w:rPr>
        <w:t xml:space="preserve"> Розалия Талгатовна</w:t>
      </w:r>
    </w:p>
    <w:sectPr w:rsidR="00E11634" w:rsidRPr="00E11634" w:rsidSect="002B1687">
      <w:pgSz w:w="16838" w:h="11906" w:orient="landscape"/>
      <w:pgMar w:top="720" w:right="720" w:bottom="720" w:left="72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A8F"/>
    <w:multiLevelType w:val="hybridMultilevel"/>
    <w:tmpl w:val="AE023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C61CC"/>
    <w:multiLevelType w:val="hybridMultilevel"/>
    <w:tmpl w:val="F81257E2"/>
    <w:lvl w:ilvl="0" w:tplc="0D76E52E">
      <w:start w:val="1"/>
      <w:numFmt w:val="decimal"/>
      <w:lvlText w:val="%1."/>
      <w:lvlJc w:val="left"/>
      <w:pPr>
        <w:ind w:left="149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>
    <w:useFELayout/>
  </w:compat>
  <w:rsids>
    <w:rsidRoot w:val="00457427"/>
    <w:rsid w:val="002B1687"/>
    <w:rsid w:val="00457427"/>
    <w:rsid w:val="007F4202"/>
    <w:rsid w:val="00813C4D"/>
    <w:rsid w:val="0084259F"/>
    <w:rsid w:val="00AB3584"/>
    <w:rsid w:val="00DB73DE"/>
    <w:rsid w:val="00E11634"/>
    <w:rsid w:val="00FA4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D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B73D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3D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3D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3D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3D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73D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73D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73D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3D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73D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B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3DE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DB73D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DB73D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10">
    <w:name w:val="Заголовок 1 Знак"/>
    <w:basedOn w:val="a0"/>
    <w:link w:val="1"/>
    <w:uiPriority w:val="9"/>
    <w:rsid w:val="00DB73D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B73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B73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B73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B73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73D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B73D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B73D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B73D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DB73DE"/>
    <w:rPr>
      <w:b/>
      <w:bCs/>
      <w:color w:val="943634" w:themeColor="accent2" w:themeShade="BF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DB73D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B73D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Strong"/>
    <w:uiPriority w:val="22"/>
    <w:qFormat/>
    <w:rsid w:val="00DB73DE"/>
    <w:rPr>
      <w:b/>
      <w:bCs/>
      <w:spacing w:val="0"/>
    </w:rPr>
  </w:style>
  <w:style w:type="character" w:styleId="ac">
    <w:name w:val="Emphasis"/>
    <w:uiPriority w:val="20"/>
    <w:qFormat/>
    <w:rsid w:val="00DB73D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No Spacing"/>
    <w:basedOn w:val="a"/>
    <w:link w:val="ae"/>
    <w:uiPriority w:val="1"/>
    <w:qFormat/>
    <w:rsid w:val="00DB73DE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DB73DE"/>
    <w:rPr>
      <w:i/>
      <w:iCs/>
      <w:sz w:val="20"/>
      <w:szCs w:val="20"/>
    </w:rPr>
  </w:style>
  <w:style w:type="paragraph" w:styleId="af">
    <w:name w:val="List Paragraph"/>
    <w:basedOn w:val="a"/>
    <w:uiPriority w:val="34"/>
    <w:qFormat/>
    <w:rsid w:val="00DB73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73D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B73DE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DB73D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DB73D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DB73D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DB73D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DB73DE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DB73DE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DB73D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DB73DE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DB73DE"/>
  </w:style>
  <w:style w:type="character" w:styleId="af8">
    <w:name w:val="Hyperlink"/>
    <w:basedOn w:val="a0"/>
    <w:uiPriority w:val="99"/>
    <w:semiHidden/>
    <w:unhideWhenUsed/>
    <w:rsid w:val="00DB73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D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B73D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3D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3D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3D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3D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73D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73D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73D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3D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73D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B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3DE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DB73D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DB73D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10">
    <w:name w:val="Заголовок 1 Знак"/>
    <w:basedOn w:val="a0"/>
    <w:link w:val="1"/>
    <w:uiPriority w:val="9"/>
    <w:rsid w:val="00DB73D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B73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B73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B73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B73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73D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B73D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B73D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B73D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DB73DE"/>
    <w:rPr>
      <w:b/>
      <w:bCs/>
      <w:color w:val="943634" w:themeColor="accent2" w:themeShade="BF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DB73D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B73D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Strong"/>
    <w:uiPriority w:val="22"/>
    <w:qFormat/>
    <w:rsid w:val="00DB73DE"/>
    <w:rPr>
      <w:b/>
      <w:bCs/>
      <w:spacing w:val="0"/>
    </w:rPr>
  </w:style>
  <w:style w:type="character" w:styleId="ac">
    <w:name w:val="Emphasis"/>
    <w:uiPriority w:val="20"/>
    <w:qFormat/>
    <w:rsid w:val="00DB73D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No Spacing"/>
    <w:basedOn w:val="a"/>
    <w:link w:val="ae"/>
    <w:uiPriority w:val="1"/>
    <w:qFormat/>
    <w:rsid w:val="00DB73DE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DB73DE"/>
    <w:rPr>
      <w:i/>
      <w:iCs/>
      <w:sz w:val="20"/>
      <w:szCs w:val="20"/>
    </w:rPr>
  </w:style>
  <w:style w:type="paragraph" w:styleId="af">
    <w:name w:val="List Paragraph"/>
    <w:basedOn w:val="a"/>
    <w:uiPriority w:val="34"/>
    <w:qFormat/>
    <w:rsid w:val="00DB73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73D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B73DE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DB73D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DB73D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DB73D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DB73D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DB73DE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DB73DE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DB73D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DB73DE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DB73DE"/>
  </w:style>
  <w:style w:type="character" w:styleId="af8">
    <w:name w:val="Hyperlink"/>
    <w:basedOn w:val="a0"/>
    <w:uiPriority w:val="99"/>
    <w:semiHidden/>
    <w:unhideWhenUsed/>
    <w:rsid w:val="00DB73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24F60-8A36-466C-8865-F18A8023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 Ишьярова</dc:creator>
  <cp:keywords/>
  <dc:description/>
  <cp:lastModifiedBy>Метод</cp:lastModifiedBy>
  <cp:revision>7</cp:revision>
  <dcterms:created xsi:type="dcterms:W3CDTF">2017-03-28T15:19:00Z</dcterms:created>
  <dcterms:modified xsi:type="dcterms:W3CDTF">2017-03-31T07:31:00Z</dcterms:modified>
</cp:coreProperties>
</file>