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27" w:rsidRPr="007B60FE" w:rsidRDefault="008A2927" w:rsidP="008A29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B60FE">
        <w:rPr>
          <w:rFonts w:ascii="Times New Roman" w:hAnsi="Times New Roman"/>
          <w:i/>
          <w:noProof/>
          <w:sz w:val="28"/>
          <w:szCs w:val="28"/>
        </w:rPr>
        <w:t>Муниципальное бюджетное дошкольное образовательное учреждение</w:t>
      </w:r>
    </w:p>
    <w:p w:rsidR="008A2927" w:rsidRPr="007B60FE" w:rsidRDefault="008A2927" w:rsidP="008A2927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</w:rPr>
      </w:pPr>
      <w:r w:rsidRPr="007B60FE">
        <w:rPr>
          <w:rFonts w:ascii="Times New Roman" w:hAnsi="Times New Roman"/>
          <w:i/>
          <w:noProof/>
          <w:sz w:val="28"/>
          <w:szCs w:val="28"/>
        </w:rPr>
        <w:t>«Детский сад  №8 «Белоснежка»</w:t>
      </w:r>
    </w:p>
    <w:p w:rsidR="008A2927" w:rsidRDefault="008A2927" w:rsidP="008A2927">
      <w:pPr>
        <w:rPr>
          <w:rStyle w:val="a4"/>
          <w:rFonts w:ascii="Times New Roman" w:hAnsi="Times New Roman"/>
          <w:b/>
          <w:sz w:val="48"/>
          <w:szCs w:val="48"/>
          <w:shd w:val="clear" w:color="auto" w:fill="FFFFFF"/>
        </w:rPr>
      </w:pPr>
    </w:p>
    <w:p w:rsidR="008A2927" w:rsidRDefault="008A2927" w:rsidP="008A2927">
      <w:pPr>
        <w:pStyle w:val="a3"/>
        <w:shd w:val="clear" w:color="auto" w:fill="FFFFFF"/>
        <w:spacing w:line="240" w:lineRule="auto"/>
        <w:jc w:val="both"/>
        <w:rPr>
          <w:b/>
          <w:sz w:val="48"/>
          <w:szCs w:val="48"/>
        </w:rPr>
      </w:pPr>
    </w:p>
    <w:p w:rsidR="008A2927" w:rsidRDefault="008A2927" w:rsidP="008A2927">
      <w:pPr>
        <w:pStyle w:val="a3"/>
        <w:shd w:val="clear" w:color="auto" w:fill="FFFFFF"/>
        <w:spacing w:line="240" w:lineRule="auto"/>
        <w:jc w:val="both"/>
        <w:rPr>
          <w:b/>
          <w:sz w:val="48"/>
          <w:szCs w:val="48"/>
        </w:rPr>
      </w:pPr>
    </w:p>
    <w:p w:rsidR="008A2927" w:rsidRDefault="008A2927" w:rsidP="008A2927">
      <w:pPr>
        <w:pStyle w:val="a3"/>
        <w:shd w:val="clear" w:color="auto" w:fill="FFFFFF"/>
        <w:spacing w:line="240" w:lineRule="auto"/>
        <w:jc w:val="both"/>
        <w:rPr>
          <w:b/>
          <w:sz w:val="48"/>
          <w:szCs w:val="48"/>
        </w:rPr>
      </w:pPr>
    </w:p>
    <w:p w:rsidR="008A2927" w:rsidRDefault="008A2927" w:rsidP="008A2927">
      <w:pPr>
        <w:pStyle w:val="a3"/>
        <w:shd w:val="clear" w:color="auto" w:fill="FFFFFF"/>
        <w:spacing w:line="240" w:lineRule="auto"/>
        <w:jc w:val="both"/>
        <w:rPr>
          <w:b/>
          <w:sz w:val="48"/>
          <w:szCs w:val="48"/>
        </w:rPr>
      </w:pPr>
    </w:p>
    <w:p w:rsidR="008A2927" w:rsidRDefault="008A2927" w:rsidP="008A2927">
      <w:pPr>
        <w:pStyle w:val="a3"/>
        <w:shd w:val="clear" w:color="auto" w:fill="FFFFFF"/>
        <w:spacing w:line="240" w:lineRule="auto"/>
        <w:jc w:val="center"/>
        <w:rPr>
          <w:b/>
          <w:sz w:val="48"/>
          <w:szCs w:val="48"/>
        </w:rPr>
      </w:pPr>
      <w:r w:rsidRPr="00AA4137">
        <w:rPr>
          <w:b/>
          <w:sz w:val="48"/>
          <w:szCs w:val="48"/>
        </w:rPr>
        <w:t>Развлечение</w:t>
      </w:r>
    </w:p>
    <w:p w:rsidR="008A2927" w:rsidRPr="00EF2B4D" w:rsidRDefault="008A2927" w:rsidP="008A2927">
      <w:pPr>
        <w:pStyle w:val="a3"/>
        <w:shd w:val="clear" w:color="auto" w:fill="FFFFFF"/>
        <w:spacing w:line="240" w:lineRule="auto"/>
        <w:jc w:val="center"/>
        <w:rPr>
          <w:b/>
          <w:sz w:val="48"/>
          <w:szCs w:val="48"/>
          <w:u w:val="single"/>
        </w:rPr>
      </w:pPr>
      <w:r w:rsidRPr="00EF2B4D">
        <w:rPr>
          <w:b/>
          <w:sz w:val="48"/>
          <w:szCs w:val="48"/>
          <w:u w:val="single"/>
        </w:rPr>
        <w:t>«В стране мыльных пузырей»</w:t>
      </w:r>
    </w:p>
    <w:p w:rsidR="008A2927" w:rsidRPr="00EF1801" w:rsidRDefault="00EF1801" w:rsidP="00EF1801">
      <w:pPr>
        <w:pStyle w:val="a3"/>
        <w:shd w:val="clear" w:color="auto" w:fill="FFFFFF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EF1801">
        <w:rPr>
          <w:sz w:val="32"/>
          <w:szCs w:val="32"/>
        </w:rPr>
        <w:t>Для детей старшего дошкольного возраста</w:t>
      </w:r>
      <w:r>
        <w:rPr>
          <w:sz w:val="32"/>
          <w:szCs w:val="32"/>
        </w:rPr>
        <w:t>)</w:t>
      </w:r>
    </w:p>
    <w:p w:rsidR="008A2927" w:rsidRDefault="008A2927" w:rsidP="008A2927">
      <w:pPr>
        <w:pStyle w:val="a3"/>
        <w:shd w:val="clear" w:color="auto" w:fill="FFFFFF"/>
        <w:spacing w:line="240" w:lineRule="auto"/>
        <w:jc w:val="both"/>
        <w:rPr>
          <w:sz w:val="48"/>
          <w:szCs w:val="48"/>
        </w:rPr>
      </w:pPr>
    </w:p>
    <w:p w:rsidR="008A2927" w:rsidRDefault="008A2927" w:rsidP="008A2927">
      <w:pPr>
        <w:pStyle w:val="a3"/>
        <w:shd w:val="clear" w:color="auto" w:fill="FFFFFF"/>
        <w:spacing w:line="240" w:lineRule="auto"/>
        <w:jc w:val="both"/>
        <w:rPr>
          <w:sz w:val="48"/>
          <w:szCs w:val="48"/>
        </w:rPr>
      </w:pPr>
    </w:p>
    <w:p w:rsidR="008A2927" w:rsidRDefault="008A2927" w:rsidP="008A2927">
      <w:pPr>
        <w:pStyle w:val="a3"/>
        <w:shd w:val="clear" w:color="auto" w:fill="FFFFFF"/>
        <w:spacing w:line="240" w:lineRule="auto"/>
        <w:jc w:val="both"/>
        <w:rPr>
          <w:sz w:val="48"/>
          <w:szCs w:val="48"/>
        </w:rPr>
      </w:pPr>
    </w:p>
    <w:p w:rsidR="008A2927" w:rsidRPr="00AA4137" w:rsidRDefault="008A2927" w:rsidP="000800CB">
      <w:pPr>
        <w:pStyle w:val="a3"/>
        <w:shd w:val="clear" w:color="auto" w:fill="FFFFFF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0800CB">
        <w:rPr>
          <w:sz w:val="28"/>
          <w:szCs w:val="28"/>
        </w:rPr>
        <w:t xml:space="preserve">   Воспитатель: </w:t>
      </w:r>
      <w:proofErr w:type="spellStart"/>
      <w:r>
        <w:rPr>
          <w:sz w:val="28"/>
          <w:szCs w:val="28"/>
        </w:rPr>
        <w:t>Галлямова</w:t>
      </w:r>
      <w:proofErr w:type="spellEnd"/>
      <w:r>
        <w:rPr>
          <w:sz w:val="28"/>
          <w:szCs w:val="28"/>
        </w:rPr>
        <w:t xml:space="preserve"> Д.Р          </w:t>
      </w:r>
    </w:p>
    <w:p w:rsidR="008A292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8A292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8A292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8A292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8A292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8A2927" w:rsidRDefault="008A2927" w:rsidP="008A2927">
      <w:pPr>
        <w:pStyle w:val="a3"/>
        <w:shd w:val="clear" w:color="auto" w:fill="FFFFFF"/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Мегион</w:t>
      </w:r>
      <w:proofErr w:type="spellEnd"/>
      <w:r>
        <w:rPr>
          <w:sz w:val="28"/>
          <w:szCs w:val="28"/>
        </w:rPr>
        <w:t xml:space="preserve"> 2017</w:t>
      </w:r>
    </w:p>
    <w:p w:rsidR="000800CB" w:rsidRPr="00EF2B4D" w:rsidRDefault="000800CB" w:rsidP="008A2927">
      <w:pPr>
        <w:pStyle w:val="a3"/>
        <w:shd w:val="clear" w:color="auto" w:fill="FFFFFF"/>
        <w:spacing w:line="240" w:lineRule="auto"/>
        <w:jc w:val="center"/>
        <w:rPr>
          <w:sz w:val="28"/>
          <w:szCs w:val="28"/>
        </w:rPr>
      </w:pPr>
    </w:p>
    <w:p w:rsidR="008A2927" w:rsidRPr="00EF2B4D" w:rsidRDefault="008A2927" w:rsidP="008A2927">
      <w:pPr>
        <w:pStyle w:val="a3"/>
        <w:shd w:val="clear" w:color="auto" w:fill="FFFFFF"/>
        <w:spacing w:line="240" w:lineRule="auto"/>
        <w:jc w:val="both"/>
        <w:rPr>
          <w:bCs/>
          <w:sz w:val="28"/>
          <w:szCs w:val="28"/>
        </w:rPr>
      </w:pPr>
      <w:r w:rsidRPr="00EF2B4D">
        <w:rPr>
          <w:b/>
          <w:bCs/>
          <w:sz w:val="28"/>
          <w:szCs w:val="28"/>
        </w:rPr>
        <w:lastRenderedPageBreak/>
        <w:t>Цель</w:t>
      </w:r>
      <w:r w:rsidR="000800CB">
        <w:rPr>
          <w:bCs/>
          <w:sz w:val="28"/>
          <w:szCs w:val="28"/>
        </w:rPr>
        <w:t>: С</w:t>
      </w:r>
      <w:r w:rsidR="00624912">
        <w:rPr>
          <w:bCs/>
          <w:sz w:val="28"/>
          <w:szCs w:val="28"/>
        </w:rPr>
        <w:t xml:space="preserve">оздать </w:t>
      </w:r>
      <w:r w:rsidR="00EF1801">
        <w:rPr>
          <w:bCs/>
          <w:sz w:val="28"/>
          <w:szCs w:val="28"/>
        </w:rPr>
        <w:t>радостное</w:t>
      </w:r>
      <w:r w:rsidRPr="00EF2B4D">
        <w:rPr>
          <w:bCs/>
          <w:sz w:val="28"/>
          <w:szCs w:val="28"/>
        </w:rPr>
        <w:t>, хорошее настроение, вызвать желание детей двигаться и соревноваться</w:t>
      </w:r>
      <w:r w:rsidR="00EF1801">
        <w:rPr>
          <w:bCs/>
          <w:sz w:val="28"/>
          <w:szCs w:val="28"/>
        </w:rPr>
        <w:t>.</w:t>
      </w:r>
    </w:p>
    <w:p w:rsidR="008A2927" w:rsidRDefault="008A2927" w:rsidP="008A2927">
      <w:pPr>
        <w:pStyle w:val="a3"/>
        <w:shd w:val="clear" w:color="auto" w:fill="FFFFFF"/>
        <w:spacing w:line="240" w:lineRule="auto"/>
        <w:jc w:val="both"/>
        <w:rPr>
          <w:bCs/>
          <w:sz w:val="28"/>
          <w:szCs w:val="28"/>
        </w:rPr>
      </w:pPr>
      <w:r w:rsidRPr="004B6C0D">
        <w:rPr>
          <w:bCs/>
          <w:sz w:val="28"/>
          <w:szCs w:val="28"/>
          <w:u w:val="single"/>
        </w:rPr>
        <w:t>Оборудование:</w:t>
      </w:r>
      <w:r w:rsidRPr="00EF2B4D">
        <w:rPr>
          <w:bCs/>
          <w:sz w:val="28"/>
          <w:szCs w:val="28"/>
        </w:rPr>
        <w:t xml:space="preserve"> магн</w:t>
      </w:r>
      <w:bookmarkStart w:id="0" w:name="_GoBack"/>
      <w:bookmarkEnd w:id="0"/>
      <w:r w:rsidRPr="00EF2B4D">
        <w:rPr>
          <w:bCs/>
          <w:sz w:val="28"/>
          <w:szCs w:val="28"/>
        </w:rPr>
        <w:t>итофон, мыльные пузыри, подарочная коробка, большое письмо.</w:t>
      </w:r>
    </w:p>
    <w:p w:rsidR="00624912" w:rsidRPr="00624912" w:rsidRDefault="00624912" w:rsidP="008A2927">
      <w:pPr>
        <w:pStyle w:val="a3"/>
        <w:shd w:val="clear" w:color="auto" w:fill="FFFFFF"/>
        <w:spacing w:line="240" w:lineRule="auto"/>
        <w:jc w:val="both"/>
        <w:rPr>
          <w:b/>
          <w:sz w:val="28"/>
          <w:szCs w:val="28"/>
        </w:rPr>
      </w:pPr>
      <w:r w:rsidRPr="00624912">
        <w:rPr>
          <w:b/>
          <w:bCs/>
          <w:sz w:val="28"/>
          <w:szCs w:val="28"/>
        </w:rPr>
        <w:t>Ход развлечения: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b/>
          <w:bCs/>
          <w:sz w:val="28"/>
          <w:szCs w:val="28"/>
        </w:rPr>
        <w:t xml:space="preserve">Ведущий: </w:t>
      </w:r>
      <w:r w:rsidR="004B6C0D">
        <w:rPr>
          <w:b/>
          <w:bCs/>
          <w:sz w:val="28"/>
          <w:szCs w:val="28"/>
        </w:rPr>
        <w:t>-</w:t>
      </w:r>
      <w:r w:rsidRPr="00AA4137">
        <w:rPr>
          <w:sz w:val="28"/>
          <w:szCs w:val="28"/>
        </w:rPr>
        <w:t>Здравствуйте, ребята! Вы так весело играли на своих участках. Мне даже не хотелось вас отвлекать. Но нам прислали одно письмо. Сама не смогу читать. Нужна ваша поддержка. Вы мне поможете?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b/>
          <w:bCs/>
          <w:sz w:val="28"/>
          <w:szCs w:val="28"/>
        </w:rPr>
        <w:t xml:space="preserve">Дети: </w:t>
      </w:r>
      <w:r w:rsidR="004B6C0D">
        <w:rPr>
          <w:b/>
          <w:bCs/>
          <w:sz w:val="28"/>
          <w:szCs w:val="28"/>
        </w:rPr>
        <w:t>-</w:t>
      </w:r>
      <w:r w:rsidRPr="00AA4137">
        <w:rPr>
          <w:sz w:val="28"/>
          <w:szCs w:val="28"/>
        </w:rPr>
        <w:t>да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b/>
          <w:bCs/>
          <w:sz w:val="28"/>
          <w:szCs w:val="28"/>
        </w:rPr>
        <w:t>Ведущий:</w:t>
      </w:r>
      <w:r w:rsidR="004B6C0D">
        <w:rPr>
          <w:b/>
          <w:bCs/>
          <w:sz w:val="28"/>
          <w:szCs w:val="28"/>
        </w:rPr>
        <w:t xml:space="preserve"> -</w:t>
      </w:r>
      <w:r w:rsidRPr="00AA4137">
        <w:rPr>
          <w:b/>
          <w:bCs/>
          <w:sz w:val="28"/>
          <w:szCs w:val="28"/>
        </w:rPr>
        <w:t xml:space="preserve"> </w:t>
      </w:r>
      <w:r w:rsidRPr="00AA4137">
        <w:rPr>
          <w:sz w:val="28"/>
          <w:szCs w:val="28"/>
        </w:rPr>
        <w:t>Хорошо.</w:t>
      </w:r>
      <w:r w:rsidRPr="00AA4137">
        <w:rPr>
          <w:b/>
          <w:bCs/>
          <w:sz w:val="28"/>
          <w:szCs w:val="28"/>
        </w:rPr>
        <w:t xml:space="preserve"> </w:t>
      </w:r>
      <w:r w:rsidRPr="00AA4137">
        <w:rPr>
          <w:sz w:val="28"/>
          <w:szCs w:val="28"/>
        </w:rPr>
        <w:t>Сейчас я открываю конверт, а вы должны громко очень громко хлопать.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i/>
          <w:iCs/>
          <w:sz w:val="28"/>
          <w:szCs w:val="28"/>
        </w:rPr>
        <w:t>(дети хлопают)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b/>
          <w:bCs/>
          <w:sz w:val="28"/>
          <w:szCs w:val="28"/>
        </w:rPr>
        <w:t>Ведущий</w:t>
      </w:r>
      <w:r w:rsidR="004B6C0D">
        <w:rPr>
          <w:sz w:val="28"/>
          <w:szCs w:val="28"/>
        </w:rPr>
        <w:t xml:space="preserve"> (читает письмо):</w:t>
      </w:r>
      <w:r w:rsidRPr="00AA4137">
        <w:rPr>
          <w:b/>
          <w:bCs/>
          <w:sz w:val="28"/>
          <w:szCs w:val="28"/>
        </w:rPr>
        <w:t xml:space="preserve"> </w:t>
      </w:r>
      <w:r w:rsidR="004B6C0D">
        <w:rPr>
          <w:b/>
          <w:bCs/>
          <w:sz w:val="28"/>
          <w:szCs w:val="28"/>
        </w:rPr>
        <w:t xml:space="preserve">- </w:t>
      </w:r>
      <w:r w:rsidRPr="00AA4137">
        <w:rPr>
          <w:sz w:val="28"/>
          <w:szCs w:val="28"/>
        </w:rPr>
        <w:t>«Здравствуйте, дети и воспитатели. Я отправилась к вам в гости, чтобы научить волшебству. Ждите. Скоро буду. Ребята! А кто же это может быть?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b/>
          <w:bCs/>
          <w:sz w:val="28"/>
          <w:szCs w:val="28"/>
        </w:rPr>
        <w:t>(Заходит принцесса мыльных пузырей)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b/>
          <w:bCs/>
          <w:sz w:val="28"/>
          <w:szCs w:val="28"/>
        </w:rPr>
        <w:t>Принцесса мыльных пузырей:</w:t>
      </w:r>
      <w:r w:rsidR="004B6C0D">
        <w:rPr>
          <w:b/>
          <w:bCs/>
          <w:sz w:val="28"/>
          <w:szCs w:val="28"/>
        </w:rPr>
        <w:t xml:space="preserve"> -</w:t>
      </w:r>
      <w:r w:rsidRPr="00AA4137">
        <w:rPr>
          <w:sz w:val="28"/>
          <w:szCs w:val="28"/>
        </w:rPr>
        <w:t xml:space="preserve"> Здравствуйте, ребята! Я пришла к Вам в гости из сказочной страны. А кто я такая и из какой страны я к вам пришла – скажу вам после того, как вы отгадаете мою загадку.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i/>
          <w:iCs/>
          <w:sz w:val="28"/>
          <w:szCs w:val="28"/>
        </w:rPr>
        <w:t>В мыльной воде родился,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i/>
          <w:iCs/>
          <w:sz w:val="28"/>
          <w:szCs w:val="28"/>
        </w:rPr>
        <w:t>В шарик превратился,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i/>
          <w:iCs/>
          <w:sz w:val="28"/>
          <w:szCs w:val="28"/>
        </w:rPr>
        <w:t>К солнышку полетел,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i/>
          <w:iCs/>
          <w:sz w:val="28"/>
          <w:szCs w:val="28"/>
        </w:rPr>
        <w:t xml:space="preserve">Да не долетел, лопнул! (мыльный пузырь) 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sz w:val="28"/>
          <w:szCs w:val="28"/>
        </w:rPr>
        <w:t>Молодцы ребята! Верно! Мыльные пузыри мои очень хорошие друзья. А кто же я такая, как вы думаете?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sz w:val="28"/>
          <w:szCs w:val="28"/>
          <w:u w:val="single"/>
        </w:rPr>
        <w:t>Ответы детей.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sz w:val="28"/>
          <w:szCs w:val="28"/>
        </w:rPr>
        <w:t xml:space="preserve">- Я принцесса мыльных пузырей. А страна моя называется – </w:t>
      </w:r>
      <w:proofErr w:type="spellStart"/>
      <w:r w:rsidRPr="00AA4137">
        <w:rPr>
          <w:sz w:val="28"/>
          <w:szCs w:val="28"/>
        </w:rPr>
        <w:t>Шампунька</w:t>
      </w:r>
      <w:proofErr w:type="spellEnd"/>
      <w:r w:rsidRPr="00AA4137">
        <w:rPr>
          <w:sz w:val="28"/>
          <w:szCs w:val="28"/>
        </w:rPr>
        <w:t>.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sz w:val="28"/>
          <w:szCs w:val="28"/>
        </w:rPr>
        <w:t>- А давайте с вами устроим праздник мыльных пузырей? Вы согласны?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b/>
          <w:bCs/>
          <w:sz w:val="28"/>
          <w:szCs w:val="28"/>
        </w:rPr>
        <w:t xml:space="preserve">Дети: </w:t>
      </w:r>
      <w:r w:rsidR="004B6C0D">
        <w:rPr>
          <w:b/>
          <w:bCs/>
          <w:sz w:val="28"/>
          <w:szCs w:val="28"/>
        </w:rPr>
        <w:t>-</w:t>
      </w:r>
      <w:r w:rsidRPr="00AA4137">
        <w:rPr>
          <w:sz w:val="28"/>
          <w:szCs w:val="28"/>
        </w:rPr>
        <w:t>Да.</w:t>
      </w:r>
    </w:p>
    <w:p w:rsidR="008A292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b/>
          <w:bCs/>
          <w:sz w:val="28"/>
          <w:szCs w:val="28"/>
        </w:rPr>
        <w:lastRenderedPageBreak/>
        <w:t>Принцесса мыльных пузырей:</w:t>
      </w:r>
      <w:r w:rsidRPr="00AA4137">
        <w:rPr>
          <w:sz w:val="28"/>
          <w:szCs w:val="28"/>
        </w:rPr>
        <w:t xml:space="preserve"> </w:t>
      </w:r>
      <w:r w:rsidR="004B6C0D">
        <w:rPr>
          <w:sz w:val="28"/>
          <w:szCs w:val="28"/>
        </w:rPr>
        <w:t>-</w:t>
      </w:r>
      <w:r w:rsidRPr="00AA4137">
        <w:rPr>
          <w:sz w:val="28"/>
          <w:szCs w:val="28"/>
        </w:rPr>
        <w:t>Все понятно: всех мальчишек зовут «</w:t>
      </w:r>
      <w:proofErr w:type="spellStart"/>
      <w:r w:rsidRPr="00AA4137">
        <w:rPr>
          <w:sz w:val="28"/>
          <w:szCs w:val="28"/>
        </w:rPr>
        <w:t>Бу-бу-бу</w:t>
      </w:r>
      <w:proofErr w:type="spellEnd"/>
      <w:r w:rsidRPr="00AA4137">
        <w:rPr>
          <w:sz w:val="28"/>
          <w:szCs w:val="28"/>
        </w:rPr>
        <w:t>, а девчонок «Сю-</w:t>
      </w:r>
      <w:proofErr w:type="spellStart"/>
      <w:r w:rsidRPr="00AA4137">
        <w:rPr>
          <w:sz w:val="28"/>
          <w:szCs w:val="28"/>
        </w:rPr>
        <w:t>сю</w:t>
      </w:r>
      <w:proofErr w:type="spellEnd"/>
      <w:r w:rsidRPr="00AA4137">
        <w:rPr>
          <w:sz w:val="28"/>
          <w:szCs w:val="28"/>
        </w:rPr>
        <w:t>-</w:t>
      </w:r>
      <w:proofErr w:type="spellStart"/>
      <w:r w:rsidRPr="00AA4137">
        <w:rPr>
          <w:sz w:val="28"/>
          <w:szCs w:val="28"/>
        </w:rPr>
        <w:t>сю</w:t>
      </w:r>
      <w:proofErr w:type="spellEnd"/>
      <w:r w:rsidRPr="00AA4137">
        <w:rPr>
          <w:sz w:val="28"/>
          <w:szCs w:val="28"/>
        </w:rPr>
        <w:t>»!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8A2927" w:rsidRPr="00AA4137" w:rsidRDefault="008A2927" w:rsidP="008A2927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sz w:val="28"/>
          <w:szCs w:val="28"/>
        </w:rPr>
        <w:t>А сейчас ответьте звонче,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sz w:val="28"/>
          <w:szCs w:val="28"/>
        </w:rPr>
        <w:t>Кто умеет хлопать громче,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sz w:val="28"/>
          <w:szCs w:val="28"/>
        </w:rPr>
        <w:t>Не жалея пальчики: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sz w:val="28"/>
          <w:szCs w:val="28"/>
        </w:rPr>
        <w:t>Девочки иль мальчики? (Игра «Кто громче хлопает»)</w:t>
      </w:r>
    </w:p>
    <w:p w:rsidR="008A2927" w:rsidRPr="00AA4137" w:rsidRDefault="008A2927" w:rsidP="008A2927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sz w:val="28"/>
          <w:szCs w:val="28"/>
        </w:rPr>
        <w:t>А потопать не хотите ли? (Ответы детей.)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sz w:val="28"/>
          <w:szCs w:val="28"/>
        </w:rPr>
        <w:t>Мальчики пусть не скучают,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sz w:val="28"/>
          <w:szCs w:val="28"/>
        </w:rPr>
        <w:t>Громко топать начинают! (Топают мальчики.)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sz w:val="28"/>
          <w:szCs w:val="28"/>
        </w:rPr>
        <w:t>А теперь задорно, громко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sz w:val="28"/>
          <w:szCs w:val="28"/>
        </w:rPr>
        <w:t>Топай, каждая девчонка! (Топают девочки.)</w:t>
      </w:r>
    </w:p>
    <w:p w:rsidR="008A2927" w:rsidRPr="00AA4137" w:rsidRDefault="008A2927" w:rsidP="008A2927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sz w:val="28"/>
          <w:szCs w:val="28"/>
        </w:rPr>
        <w:t>Ну-ка покажите у кого улыбка шире!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sz w:val="28"/>
          <w:szCs w:val="28"/>
        </w:rPr>
        <w:t xml:space="preserve">(Проводиться игра «У кого улыбка шире»). 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b/>
          <w:bCs/>
          <w:sz w:val="28"/>
          <w:szCs w:val="28"/>
        </w:rPr>
        <w:t>Ведущий:</w:t>
      </w:r>
      <w:r w:rsidRPr="00AA4137">
        <w:rPr>
          <w:sz w:val="28"/>
          <w:szCs w:val="28"/>
        </w:rPr>
        <w:t xml:space="preserve"> </w:t>
      </w:r>
      <w:r w:rsidR="004B6C0D">
        <w:rPr>
          <w:sz w:val="28"/>
          <w:szCs w:val="28"/>
        </w:rPr>
        <w:t>-</w:t>
      </w:r>
      <w:r w:rsidRPr="00AA4137">
        <w:rPr>
          <w:sz w:val="28"/>
          <w:szCs w:val="28"/>
        </w:rPr>
        <w:t xml:space="preserve">Все сегодня победители, потанцевать, не хотите ли? (Ответы детей.) 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b/>
          <w:bCs/>
          <w:sz w:val="28"/>
          <w:szCs w:val="28"/>
        </w:rPr>
        <w:t xml:space="preserve">Принцесса мыльных пузырей: </w:t>
      </w:r>
      <w:r w:rsidR="004B6C0D">
        <w:rPr>
          <w:b/>
          <w:bCs/>
          <w:sz w:val="28"/>
          <w:szCs w:val="28"/>
        </w:rPr>
        <w:t>-</w:t>
      </w:r>
      <w:r w:rsidRPr="00AA4137">
        <w:rPr>
          <w:sz w:val="28"/>
          <w:szCs w:val="28"/>
        </w:rPr>
        <w:t>Становись скорей в кружок, потанцуй со мной дружок!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sz w:val="28"/>
          <w:szCs w:val="28"/>
          <w:u w:val="single"/>
        </w:rPr>
        <w:t>Танец «Пяточка — носочек»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b/>
          <w:bCs/>
          <w:sz w:val="28"/>
          <w:szCs w:val="28"/>
        </w:rPr>
        <w:t>Ведущий:</w:t>
      </w:r>
      <w:r w:rsidRPr="00AA4137">
        <w:rPr>
          <w:sz w:val="28"/>
          <w:szCs w:val="28"/>
        </w:rPr>
        <w:t xml:space="preserve"> </w:t>
      </w:r>
      <w:r w:rsidR="004B6C0D">
        <w:rPr>
          <w:sz w:val="28"/>
          <w:szCs w:val="28"/>
        </w:rPr>
        <w:t>-</w:t>
      </w:r>
      <w:r w:rsidRPr="00AA4137">
        <w:rPr>
          <w:sz w:val="28"/>
          <w:szCs w:val="28"/>
        </w:rPr>
        <w:t>Принцесса! Расскажи нам про свою страну.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b/>
          <w:bCs/>
          <w:sz w:val="28"/>
          <w:szCs w:val="28"/>
        </w:rPr>
        <w:t>Принцесса мыльных пузырей</w:t>
      </w:r>
      <w:r w:rsidRPr="00AA4137">
        <w:rPr>
          <w:sz w:val="28"/>
          <w:szCs w:val="28"/>
        </w:rPr>
        <w:t xml:space="preserve">: </w:t>
      </w:r>
      <w:r w:rsidR="004B6C0D">
        <w:rPr>
          <w:sz w:val="28"/>
          <w:szCs w:val="28"/>
        </w:rPr>
        <w:t>-</w:t>
      </w:r>
      <w:r w:rsidRPr="00AA4137">
        <w:rPr>
          <w:sz w:val="28"/>
          <w:szCs w:val="28"/>
        </w:rPr>
        <w:t xml:space="preserve">В стране </w:t>
      </w:r>
      <w:proofErr w:type="spellStart"/>
      <w:r w:rsidRPr="00AA4137">
        <w:rPr>
          <w:sz w:val="28"/>
          <w:szCs w:val="28"/>
        </w:rPr>
        <w:t>Шампунька</w:t>
      </w:r>
      <w:proofErr w:type="spellEnd"/>
      <w:r w:rsidRPr="00AA4137">
        <w:rPr>
          <w:sz w:val="28"/>
          <w:szCs w:val="28"/>
        </w:rPr>
        <w:t xml:space="preserve"> очень много пузырьков. Они живут очень дружно. Ребята! А на что похож мыльный пузырь? Сейчас я вам буду задавать вопросы, а вы ответьте на них.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sz w:val="28"/>
          <w:szCs w:val="28"/>
        </w:rPr>
        <w:t>- Мыльный пузырь похож на апельсин? (Да)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sz w:val="28"/>
          <w:szCs w:val="28"/>
        </w:rPr>
        <w:t>- А он похож на мандарин? (Да)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sz w:val="28"/>
          <w:szCs w:val="28"/>
        </w:rPr>
        <w:t>- А на яблоки в саду? (Да)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sz w:val="28"/>
          <w:szCs w:val="28"/>
        </w:rPr>
        <w:lastRenderedPageBreak/>
        <w:t>- А на рыбку, там в пруду? (Нет)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sz w:val="28"/>
          <w:szCs w:val="28"/>
        </w:rPr>
        <w:t>- Мыльный пузырь похож на шар земной? (Да)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sz w:val="28"/>
          <w:szCs w:val="28"/>
        </w:rPr>
        <w:t>- А на мячик надувной? (Да)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sz w:val="28"/>
          <w:szCs w:val="28"/>
        </w:rPr>
        <w:t>- Он похож на телефон? (Нет)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sz w:val="28"/>
          <w:szCs w:val="28"/>
        </w:rPr>
        <w:t>- А на большой магнитофон? (Нет)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sz w:val="28"/>
          <w:szCs w:val="28"/>
        </w:rPr>
        <w:t>- Круглый он, как солнце в небе? (Да)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sz w:val="28"/>
          <w:szCs w:val="28"/>
        </w:rPr>
        <w:t>- И как колесо на велосипеде? (Да)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sz w:val="28"/>
          <w:szCs w:val="28"/>
        </w:rPr>
        <w:t>- А ещё, похож на дом? (Нет)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sz w:val="28"/>
          <w:szCs w:val="28"/>
        </w:rPr>
        <w:t>- А на белый снежный ком? (Да)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b/>
          <w:bCs/>
          <w:sz w:val="28"/>
          <w:szCs w:val="28"/>
        </w:rPr>
        <w:t>Ведущий:</w:t>
      </w:r>
      <w:r w:rsidRPr="00AA4137">
        <w:rPr>
          <w:sz w:val="28"/>
          <w:szCs w:val="28"/>
        </w:rPr>
        <w:t xml:space="preserve"> </w:t>
      </w:r>
      <w:r w:rsidR="004B6C0D">
        <w:rPr>
          <w:sz w:val="28"/>
          <w:szCs w:val="28"/>
        </w:rPr>
        <w:t>-</w:t>
      </w:r>
      <w:r w:rsidRPr="00AA4137">
        <w:rPr>
          <w:sz w:val="28"/>
          <w:szCs w:val="28"/>
        </w:rPr>
        <w:t>Молодцы, ребята! Принцесса! Вот видишь, какие у нас умные и хорошие дети!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b/>
          <w:bCs/>
          <w:sz w:val="28"/>
          <w:szCs w:val="28"/>
        </w:rPr>
        <w:t>Принцесса мыльных пузырей:</w:t>
      </w:r>
      <w:r w:rsidRPr="00AA4137">
        <w:rPr>
          <w:sz w:val="28"/>
          <w:szCs w:val="28"/>
        </w:rPr>
        <w:t xml:space="preserve"> </w:t>
      </w:r>
      <w:r w:rsidR="004B6C0D">
        <w:rPr>
          <w:sz w:val="28"/>
          <w:szCs w:val="28"/>
        </w:rPr>
        <w:t>-</w:t>
      </w:r>
      <w:r w:rsidRPr="00AA4137">
        <w:rPr>
          <w:sz w:val="28"/>
          <w:szCs w:val="28"/>
        </w:rPr>
        <w:t>Да. Молодцы! Дети! А я слышу, как сюда бегут мои друзья – мыльные пузыри. А вы слышите? (ответы детей). А давайте позовем тишину и послушаем вместе. Раз, два, три, тишина, приходи! (дети молча стоят).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sz w:val="28"/>
          <w:szCs w:val="28"/>
        </w:rPr>
        <w:t>(Слышится музыка. Ведущий пускает мыльные пузыри.)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b/>
          <w:bCs/>
          <w:sz w:val="28"/>
          <w:szCs w:val="28"/>
        </w:rPr>
        <w:t>Принцесса мыльных пузырей:</w:t>
      </w:r>
      <w:r w:rsidRPr="00AA4137">
        <w:rPr>
          <w:sz w:val="28"/>
          <w:szCs w:val="28"/>
        </w:rPr>
        <w:t xml:space="preserve"> </w:t>
      </w:r>
      <w:r w:rsidR="004B6C0D">
        <w:rPr>
          <w:sz w:val="28"/>
          <w:szCs w:val="28"/>
        </w:rPr>
        <w:t>-</w:t>
      </w:r>
      <w:r w:rsidRPr="00AA4137">
        <w:rPr>
          <w:sz w:val="28"/>
          <w:szCs w:val="28"/>
        </w:rPr>
        <w:t xml:space="preserve">Вот они мои друзья! Спасибо пузыри, за то что пришли. 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b/>
          <w:bCs/>
          <w:sz w:val="28"/>
          <w:szCs w:val="28"/>
        </w:rPr>
        <w:t>Ведущий:</w:t>
      </w:r>
      <w:r w:rsidRPr="00AA4137">
        <w:rPr>
          <w:sz w:val="28"/>
          <w:szCs w:val="28"/>
        </w:rPr>
        <w:t xml:space="preserve"> </w:t>
      </w:r>
      <w:r w:rsidR="004B6C0D">
        <w:rPr>
          <w:sz w:val="28"/>
          <w:szCs w:val="28"/>
        </w:rPr>
        <w:t>-</w:t>
      </w:r>
      <w:r w:rsidRPr="00AA4137">
        <w:rPr>
          <w:sz w:val="28"/>
          <w:szCs w:val="28"/>
        </w:rPr>
        <w:t xml:space="preserve">А давайте позовем и остальных мыльных пузырей. Для этого нужно сказать три волшебных слова. Буль, билль, </w:t>
      </w:r>
      <w:proofErr w:type="spellStart"/>
      <w:r w:rsidRPr="00AA4137">
        <w:rPr>
          <w:sz w:val="28"/>
          <w:szCs w:val="28"/>
        </w:rPr>
        <w:t>буль</w:t>
      </w:r>
      <w:proofErr w:type="spellEnd"/>
      <w:r w:rsidRPr="00AA4137">
        <w:rPr>
          <w:sz w:val="28"/>
          <w:szCs w:val="28"/>
        </w:rPr>
        <w:t>. Нет… их нет. Может позовем вместе? (Дети произносят слова «</w:t>
      </w:r>
      <w:proofErr w:type="spellStart"/>
      <w:r w:rsidRPr="00AA4137">
        <w:rPr>
          <w:sz w:val="28"/>
          <w:szCs w:val="28"/>
        </w:rPr>
        <w:t>буль</w:t>
      </w:r>
      <w:proofErr w:type="spellEnd"/>
      <w:r w:rsidRPr="00AA4137">
        <w:rPr>
          <w:sz w:val="28"/>
          <w:szCs w:val="28"/>
        </w:rPr>
        <w:t xml:space="preserve">, билль, </w:t>
      </w:r>
      <w:proofErr w:type="spellStart"/>
      <w:r w:rsidRPr="00AA4137">
        <w:rPr>
          <w:sz w:val="28"/>
          <w:szCs w:val="28"/>
        </w:rPr>
        <w:t>буль</w:t>
      </w:r>
      <w:proofErr w:type="spellEnd"/>
      <w:r w:rsidRPr="00AA4137">
        <w:rPr>
          <w:sz w:val="28"/>
          <w:szCs w:val="28"/>
        </w:rPr>
        <w:t>) (ведущий начинает шоу мыльных пузырей).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b/>
          <w:bCs/>
          <w:sz w:val="28"/>
          <w:szCs w:val="28"/>
        </w:rPr>
        <w:t>Принцесса мыльных пузырей:</w:t>
      </w:r>
      <w:r w:rsidRPr="00AA4137">
        <w:rPr>
          <w:sz w:val="28"/>
          <w:szCs w:val="28"/>
        </w:rPr>
        <w:t xml:space="preserve"> </w:t>
      </w:r>
      <w:r w:rsidR="004B6C0D">
        <w:rPr>
          <w:sz w:val="28"/>
          <w:szCs w:val="28"/>
        </w:rPr>
        <w:t>-</w:t>
      </w:r>
      <w:r w:rsidRPr="00AA4137">
        <w:rPr>
          <w:sz w:val="28"/>
          <w:szCs w:val="28"/>
        </w:rPr>
        <w:t>Ребята! Я давно хотела к вам прийти в гости. Наконец-то вас увидела. Но мне пора в свою страну. Будьте хорошими и послушными детьми. Не болейте! А если будет скучно, пускайте мыльные пузыри. Но следите, чтобы мыло не попало в глаза. Ой, совсем забыла! У меня же были подарки! (Достает коробку) Ребята! Я вам дарю веселые песни и мыльные пузыри! До свиданья! (Уходит).</w:t>
      </w:r>
    </w:p>
    <w:p w:rsidR="008A2927" w:rsidRPr="00AA4137" w:rsidRDefault="008A2927" w:rsidP="008A292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b/>
          <w:bCs/>
          <w:sz w:val="28"/>
          <w:szCs w:val="28"/>
        </w:rPr>
        <w:t>Дети:</w:t>
      </w:r>
      <w:r w:rsidRPr="00AA4137">
        <w:rPr>
          <w:sz w:val="28"/>
          <w:szCs w:val="28"/>
        </w:rPr>
        <w:t xml:space="preserve"> </w:t>
      </w:r>
      <w:r w:rsidR="004B6C0D">
        <w:rPr>
          <w:sz w:val="28"/>
          <w:szCs w:val="28"/>
        </w:rPr>
        <w:t>-</w:t>
      </w:r>
      <w:r w:rsidRPr="00AA4137">
        <w:rPr>
          <w:sz w:val="28"/>
          <w:szCs w:val="28"/>
        </w:rPr>
        <w:t>До свиданья!</w:t>
      </w:r>
    </w:p>
    <w:p w:rsidR="009A546F" w:rsidRPr="00BF70C3" w:rsidRDefault="008A2927" w:rsidP="00BF70C3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A4137">
        <w:rPr>
          <w:b/>
          <w:bCs/>
          <w:sz w:val="28"/>
          <w:szCs w:val="28"/>
        </w:rPr>
        <w:t>Ведущий:</w:t>
      </w:r>
      <w:r w:rsidRPr="00AA4137">
        <w:rPr>
          <w:sz w:val="28"/>
          <w:szCs w:val="28"/>
        </w:rPr>
        <w:t xml:space="preserve"> </w:t>
      </w:r>
      <w:r w:rsidR="004B6C0D">
        <w:rPr>
          <w:sz w:val="28"/>
          <w:szCs w:val="28"/>
        </w:rPr>
        <w:t>-</w:t>
      </w:r>
      <w:r w:rsidRPr="00AA4137">
        <w:rPr>
          <w:sz w:val="28"/>
          <w:szCs w:val="28"/>
        </w:rPr>
        <w:t xml:space="preserve">Ну-ка, посмотрим на подарки! (Открывает коробку. Начинается громкая музыка. </w:t>
      </w:r>
      <w:r>
        <w:rPr>
          <w:sz w:val="28"/>
          <w:szCs w:val="28"/>
        </w:rPr>
        <w:t xml:space="preserve"> дети пускают мыльные пузыри</w:t>
      </w:r>
      <w:r w:rsidRPr="00AA4137">
        <w:rPr>
          <w:sz w:val="28"/>
          <w:szCs w:val="28"/>
        </w:rPr>
        <w:t>).</w:t>
      </w:r>
    </w:p>
    <w:sectPr w:rsidR="009A546F" w:rsidRPr="00BF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78AD"/>
    <w:multiLevelType w:val="multilevel"/>
    <w:tmpl w:val="8902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F0241"/>
    <w:multiLevelType w:val="multilevel"/>
    <w:tmpl w:val="6ADC0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742F0"/>
    <w:multiLevelType w:val="multilevel"/>
    <w:tmpl w:val="75F238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75"/>
    <w:rsid w:val="000800CB"/>
    <w:rsid w:val="003E6D75"/>
    <w:rsid w:val="004B6C0D"/>
    <w:rsid w:val="00624912"/>
    <w:rsid w:val="008A2927"/>
    <w:rsid w:val="009A546F"/>
    <w:rsid w:val="00BF70C3"/>
    <w:rsid w:val="00E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B6AA0-C98A-4F9D-A5B5-D8643016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92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4">
    <w:name w:val="Emphasis"/>
    <w:basedOn w:val="a0"/>
    <w:uiPriority w:val="20"/>
    <w:qFormat/>
    <w:rsid w:val="008A29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</cp:revision>
  <dcterms:created xsi:type="dcterms:W3CDTF">2017-07-19T10:39:00Z</dcterms:created>
  <dcterms:modified xsi:type="dcterms:W3CDTF">2017-07-20T08:45:00Z</dcterms:modified>
</cp:coreProperties>
</file>